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6671A8" w14:textId="77777777" w:rsidR="00EC4E87" w:rsidRPr="00EC4E87" w:rsidRDefault="00EC4E87" w:rsidP="00EC4E87">
      <w:pPr>
        <w:spacing w:after="120" w:line="288" w:lineRule="atLeast"/>
        <w:textAlignment w:val="baseline"/>
        <w:outlineLvl w:val="0"/>
        <w:rPr>
          <w:rFonts w:ascii="Helvetica" w:eastAsia="Times New Roman" w:hAnsi="Helvetica" w:cs="Helvetica"/>
          <w:b/>
          <w:bCs/>
          <w:color w:val="222222"/>
          <w:kern w:val="36"/>
          <w:sz w:val="42"/>
          <w:szCs w:val="42"/>
          <w:lang w:eastAsia="en-GB"/>
        </w:rPr>
      </w:pPr>
      <w:r w:rsidRPr="00EC4E87">
        <w:rPr>
          <w:rFonts w:ascii="Helvetica" w:eastAsia="Times New Roman" w:hAnsi="Helvetica" w:cs="Helvetica"/>
          <w:b/>
          <w:bCs/>
          <w:color w:val="222222"/>
          <w:kern w:val="36"/>
          <w:sz w:val="42"/>
          <w:szCs w:val="42"/>
          <w:lang w:eastAsia="en-GB"/>
        </w:rPr>
        <w:t xml:space="preserve">Maslow and Educational </w:t>
      </w:r>
      <w:proofErr w:type="spellStart"/>
      <w:r w:rsidRPr="00EC4E87">
        <w:rPr>
          <w:rFonts w:ascii="Helvetica" w:eastAsia="Times New Roman" w:hAnsi="Helvetica" w:cs="Helvetica"/>
          <w:b/>
          <w:bCs/>
          <w:color w:val="222222"/>
          <w:kern w:val="36"/>
          <w:sz w:val="42"/>
          <w:szCs w:val="42"/>
          <w:lang w:eastAsia="en-GB"/>
        </w:rPr>
        <w:t>Heirachy</w:t>
      </w:r>
      <w:proofErr w:type="spellEnd"/>
    </w:p>
    <w:p w14:paraId="5A230F00" w14:textId="77777777" w:rsidR="00EC4E87" w:rsidRPr="00EC4E87" w:rsidRDefault="00EC4E87" w:rsidP="00EC4E87">
      <w:pPr>
        <w:spacing w:after="0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EC4E87">
        <w:rPr>
          <w:rFonts w:ascii="Helvetica" w:eastAsia="Times New Roman" w:hAnsi="Helvetica" w:cs="Helvetica"/>
          <w:b/>
          <w:bCs/>
          <w:color w:val="555555"/>
          <w:sz w:val="23"/>
          <w:szCs w:val="23"/>
          <w:bdr w:val="none" w:sz="0" w:space="0" w:color="auto" w:frame="1"/>
          <w:lang w:eastAsia="en-GB"/>
        </w:rPr>
        <w:t>MASLOW’S HIERARCHY OF NEEDS and the EDUCATIONAL HIERARCHY</w:t>
      </w:r>
    </w:p>
    <w:p w14:paraId="0E034C18" w14:textId="77777777" w:rsidR="00EC4E87" w:rsidRPr="00EC4E87" w:rsidRDefault="00EC4E87" w:rsidP="00EC4E87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EC4E87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 xml:space="preserve">This </w:t>
      </w:r>
      <w:proofErr w:type="gramStart"/>
      <w:r w:rsidRPr="00EC4E87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five stage</w:t>
      </w:r>
      <w:proofErr w:type="gramEnd"/>
      <w:r w:rsidRPr="00EC4E87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 xml:space="preserve"> model can be divided into basic (or deficiency) needs (e.g. physiological, safety, love, and esteem) and growth needs (self-actualization).</w:t>
      </w:r>
    </w:p>
    <w:p w14:paraId="2F8AE712" w14:textId="77777777" w:rsidR="00EC4E87" w:rsidRPr="00EC4E87" w:rsidRDefault="00EC4E87" w:rsidP="00EC4E87">
      <w:pPr>
        <w:numPr>
          <w:ilvl w:val="0"/>
          <w:numId w:val="21"/>
        </w:numPr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en-GB"/>
        </w:rPr>
      </w:pPr>
      <w:r w:rsidRPr="00EC4E87">
        <w:rPr>
          <w:rFonts w:ascii="Times New Roman" w:eastAsia="Times New Roman" w:hAnsi="Times New Roman" w:cs="Times New Roman"/>
          <w:b/>
          <w:bCs/>
          <w:i/>
          <w:iCs/>
          <w:sz w:val="23"/>
          <w:szCs w:val="23"/>
          <w:bdr w:val="none" w:sz="0" w:space="0" w:color="auto" w:frame="1"/>
          <w:lang w:eastAsia="en-GB"/>
        </w:rPr>
        <w:t>Biological and Physiological needs</w:t>
      </w:r>
      <w:r w:rsidRPr="00EC4E87">
        <w:rPr>
          <w:rFonts w:ascii="Times New Roman" w:eastAsia="Times New Roman" w:hAnsi="Times New Roman" w:cs="Times New Roman"/>
          <w:sz w:val="23"/>
          <w:szCs w:val="23"/>
          <w:lang w:eastAsia="en-GB"/>
        </w:rPr>
        <w:t> – air, food, drink, shelter, warmth, sex, sleep.</w:t>
      </w:r>
    </w:p>
    <w:p w14:paraId="7ECF79C6" w14:textId="77777777" w:rsidR="00EC4E87" w:rsidRPr="00EC4E87" w:rsidRDefault="00EC4E87" w:rsidP="00EC4E87">
      <w:pPr>
        <w:numPr>
          <w:ilvl w:val="0"/>
          <w:numId w:val="21"/>
        </w:numPr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en-GB"/>
        </w:rPr>
      </w:pPr>
      <w:r w:rsidRPr="00EC4E87">
        <w:rPr>
          <w:rFonts w:ascii="Times New Roman" w:eastAsia="Times New Roman" w:hAnsi="Times New Roman" w:cs="Times New Roman"/>
          <w:b/>
          <w:bCs/>
          <w:i/>
          <w:iCs/>
          <w:sz w:val="23"/>
          <w:szCs w:val="23"/>
          <w:bdr w:val="none" w:sz="0" w:space="0" w:color="auto" w:frame="1"/>
          <w:lang w:eastAsia="en-GB"/>
        </w:rPr>
        <w:t>Safety needs</w:t>
      </w:r>
      <w:r w:rsidRPr="00EC4E87">
        <w:rPr>
          <w:rFonts w:ascii="Times New Roman" w:eastAsia="Times New Roman" w:hAnsi="Times New Roman" w:cs="Times New Roman"/>
          <w:sz w:val="23"/>
          <w:szCs w:val="23"/>
          <w:lang w:eastAsia="en-GB"/>
        </w:rPr>
        <w:t> – protection from elements, security, order, law, stability, freedom from fear.</w:t>
      </w:r>
    </w:p>
    <w:p w14:paraId="787F91C5" w14:textId="77777777" w:rsidR="00EC4E87" w:rsidRPr="00EC4E87" w:rsidRDefault="00EC4E87" w:rsidP="00EC4E87">
      <w:pPr>
        <w:numPr>
          <w:ilvl w:val="0"/>
          <w:numId w:val="21"/>
        </w:numPr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en-GB"/>
        </w:rPr>
      </w:pPr>
      <w:r w:rsidRPr="00EC4E87">
        <w:rPr>
          <w:rFonts w:ascii="Times New Roman" w:eastAsia="Times New Roman" w:hAnsi="Times New Roman" w:cs="Times New Roman"/>
          <w:b/>
          <w:bCs/>
          <w:i/>
          <w:iCs/>
          <w:sz w:val="23"/>
          <w:szCs w:val="23"/>
          <w:bdr w:val="none" w:sz="0" w:space="0" w:color="auto" w:frame="1"/>
          <w:lang w:eastAsia="en-GB"/>
        </w:rPr>
        <w:t>Love and belongingness needs –</w:t>
      </w:r>
      <w:r w:rsidRPr="00EC4E87">
        <w:rPr>
          <w:rFonts w:ascii="Times New Roman" w:eastAsia="Times New Roman" w:hAnsi="Times New Roman" w:cs="Times New Roman"/>
          <w:sz w:val="23"/>
          <w:szCs w:val="23"/>
          <w:lang w:eastAsia="en-GB"/>
        </w:rPr>
        <w:t> friendship, intimacy, affection and love, – from work group, family, friends, and romantic relationships.</w:t>
      </w:r>
    </w:p>
    <w:p w14:paraId="510821AF" w14:textId="77777777" w:rsidR="00EC4E87" w:rsidRPr="00EC4E87" w:rsidRDefault="00EC4E87" w:rsidP="00EC4E87">
      <w:pPr>
        <w:numPr>
          <w:ilvl w:val="0"/>
          <w:numId w:val="21"/>
        </w:numPr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en-GB"/>
        </w:rPr>
      </w:pPr>
      <w:r w:rsidRPr="00EC4E87">
        <w:rPr>
          <w:rFonts w:ascii="Times New Roman" w:eastAsia="Times New Roman" w:hAnsi="Times New Roman" w:cs="Times New Roman"/>
          <w:b/>
          <w:bCs/>
          <w:i/>
          <w:iCs/>
          <w:sz w:val="23"/>
          <w:szCs w:val="23"/>
          <w:bdr w:val="none" w:sz="0" w:space="0" w:color="auto" w:frame="1"/>
          <w:lang w:eastAsia="en-GB"/>
        </w:rPr>
        <w:t>Esteem needs –</w:t>
      </w:r>
      <w:r w:rsidRPr="00EC4E87">
        <w:rPr>
          <w:rFonts w:ascii="Times New Roman" w:eastAsia="Times New Roman" w:hAnsi="Times New Roman" w:cs="Times New Roman"/>
          <w:sz w:val="23"/>
          <w:szCs w:val="23"/>
          <w:lang w:eastAsia="en-GB"/>
        </w:rPr>
        <w:t> achievement, mastery, independence, status, dominance, prestige, self-respect, and respect from others.</w:t>
      </w:r>
    </w:p>
    <w:p w14:paraId="40011ECD" w14:textId="77777777" w:rsidR="00EC4E87" w:rsidRPr="00EC4E87" w:rsidRDefault="00EC4E87" w:rsidP="00EC4E87">
      <w:pPr>
        <w:numPr>
          <w:ilvl w:val="0"/>
          <w:numId w:val="21"/>
        </w:numPr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en-GB"/>
        </w:rPr>
      </w:pPr>
      <w:r w:rsidRPr="00EC4E87">
        <w:rPr>
          <w:rFonts w:ascii="Times New Roman" w:eastAsia="Times New Roman" w:hAnsi="Times New Roman" w:cs="Times New Roman"/>
          <w:b/>
          <w:bCs/>
          <w:i/>
          <w:iCs/>
          <w:sz w:val="23"/>
          <w:szCs w:val="23"/>
          <w:bdr w:val="none" w:sz="0" w:space="0" w:color="auto" w:frame="1"/>
          <w:lang w:eastAsia="en-GB"/>
        </w:rPr>
        <w:t>Self-Actualization needs –</w:t>
      </w:r>
      <w:r w:rsidRPr="00EC4E87">
        <w:rPr>
          <w:rFonts w:ascii="Times New Roman" w:eastAsia="Times New Roman" w:hAnsi="Times New Roman" w:cs="Times New Roman"/>
          <w:sz w:val="23"/>
          <w:szCs w:val="23"/>
          <w:lang w:eastAsia="en-GB"/>
        </w:rPr>
        <w:t> realizing personal potential, self-fulfilment, seeking personal growth and peak experiences.</w:t>
      </w:r>
    </w:p>
    <w:p w14:paraId="06076B5A" w14:textId="77777777" w:rsidR="00EC4E87" w:rsidRPr="00EC4E87" w:rsidRDefault="00EC4E87" w:rsidP="00EC4E87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EC4E87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This is usually portrayed as a triangle with 1 at the base since the concept is that until you’ve got the foundations in place for the most basic needs you can’t build on and develop the others.</w:t>
      </w:r>
    </w:p>
    <w:p w14:paraId="65AE1D1B" w14:textId="77777777" w:rsidR="00EC4E87" w:rsidRPr="00EC4E87" w:rsidRDefault="00EC4E87" w:rsidP="00EC4E87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proofErr w:type="gramStart"/>
      <w:r w:rsidRPr="00EC4E87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Therefore</w:t>
      </w:r>
      <w:proofErr w:type="gramEnd"/>
      <w:r w:rsidRPr="00EC4E87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 xml:space="preserve"> I took this and identified an educational hierarchy of needs to help trainers and trainees develop things appropriately through GPST.</w:t>
      </w:r>
    </w:p>
    <w:p w14:paraId="639F849A" w14:textId="77777777" w:rsidR="00EC4E87" w:rsidRPr="00EC4E87" w:rsidRDefault="00EC4E87" w:rsidP="00EC4E87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EC4E87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(See graph below and I note that my trainer’s group kept a copy of this and the transition curve handy when we were discussing trainees who weren’t progressing as expected.)</w:t>
      </w:r>
    </w:p>
    <w:p w14:paraId="79AEE215" w14:textId="77777777" w:rsidR="00EC4E87" w:rsidRPr="00EC4E87" w:rsidRDefault="00EC4E87" w:rsidP="00EC4E87">
      <w:pPr>
        <w:spacing w:after="0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EC4E87">
        <w:rPr>
          <w:rFonts w:ascii="Helvetica" w:eastAsia="Times New Roman" w:hAnsi="Helvetica" w:cs="Helvetica"/>
          <w:b/>
          <w:bCs/>
          <w:color w:val="555555"/>
          <w:sz w:val="23"/>
          <w:szCs w:val="23"/>
          <w:bdr w:val="none" w:sz="0" w:space="0" w:color="auto" w:frame="1"/>
          <w:lang w:eastAsia="en-GB"/>
        </w:rPr>
        <w:t>NOTE </w:t>
      </w:r>
      <w:r w:rsidRPr="00EC4E87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 xml:space="preserve">I believe a lot of the challenges for established GP </w:t>
      </w:r>
      <w:proofErr w:type="gramStart"/>
      <w:r w:rsidRPr="00EC4E87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at the moment</w:t>
      </w:r>
      <w:proofErr w:type="gramEnd"/>
      <w:r w:rsidRPr="00EC4E87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 xml:space="preserve"> is that the growth need of self-actualization is being constantly undermined my challenges from government etc. to the lower level areas.</w:t>
      </w:r>
    </w:p>
    <w:p w14:paraId="45242D2D" w14:textId="77777777" w:rsidR="00EC4E87" w:rsidRPr="00EC4E87" w:rsidRDefault="00EC4E87" w:rsidP="00EC4E87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EC4E87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(For those interested there is detailed hand-out from Ramesh Mehay on Maslow and self-actualization separately)</w:t>
      </w:r>
    </w:p>
    <w:p w14:paraId="17E5E068" w14:textId="77777777" w:rsidR="00EC4E87" w:rsidRPr="00EC4E87" w:rsidRDefault="00EC4E87" w:rsidP="00EC4E87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EC4E87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 </w:t>
      </w:r>
    </w:p>
    <w:p w14:paraId="68DEAD13" w14:textId="77777777" w:rsidR="00EC4E87" w:rsidRPr="00EC4E87" w:rsidRDefault="00EC4E87" w:rsidP="00EC4E87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EC4E87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Iain Lamb 2016</w:t>
      </w:r>
      <w:bookmarkStart w:id="0" w:name="_GoBack"/>
      <w:bookmarkEnd w:id="0"/>
    </w:p>
    <w:p w14:paraId="2BB837CC" w14:textId="1491E9FA" w:rsidR="0013139F" w:rsidRPr="00EC4E87" w:rsidRDefault="0013139F" w:rsidP="00EC4E87"/>
    <w:sectPr w:rsidR="0013139F" w:rsidRPr="00EC4E87" w:rsidSect="00F241E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AFE2F1" w14:textId="77777777" w:rsidR="00065F82" w:rsidRDefault="00065F82" w:rsidP="00565009">
      <w:pPr>
        <w:spacing w:after="0" w:line="240" w:lineRule="auto"/>
      </w:pPr>
      <w:r>
        <w:separator/>
      </w:r>
    </w:p>
  </w:endnote>
  <w:endnote w:type="continuationSeparator" w:id="0">
    <w:p w14:paraId="390F002C" w14:textId="77777777" w:rsidR="00065F82" w:rsidRDefault="00065F82" w:rsidP="005650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8EE0E6" w14:textId="77777777" w:rsidR="00065F82" w:rsidRDefault="00065F82" w:rsidP="00565009">
      <w:pPr>
        <w:spacing w:after="0" w:line="240" w:lineRule="auto"/>
      </w:pPr>
      <w:r>
        <w:separator/>
      </w:r>
    </w:p>
  </w:footnote>
  <w:footnote w:type="continuationSeparator" w:id="0">
    <w:p w14:paraId="2575E626" w14:textId="77777777" w:rsidR="00065F82" w:rsidRDefault="00065F82" w:rsidP="005650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92F4B"/>
    <w:multiLevelType w:val="multilevel"/>
    <w:tmpl w:val="3C54E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7659C7"/>
    <w:multiLevelType w:val="multilevel"/>
    <w:tmpl w:val="EB5CA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E03A78"/>
    <w:multiLevelType w:val="multilevel"/>
    <w:tmpl w:val="7C80A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A81B80"/>
    <w:multiLevelType w:val="multilevel"/>
    <w:tmpl w:val="5D805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E7376E"/>
    <w:multiLevelType w:val="multilevel"/>
    <w:tmpl w:val="7A3A9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D37E08"/>
    <w:multiLevelType w:val="multilevel"/>
    <w:tmpl w:val="8A6EF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6750B1"/>
    <w:multiLevelType w:val="multilevel"/>
    <w:tmpl w:val="B246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6A521D"/>
    <w:multiLevelType w:val="multilevel"/>
    <w:tmpl w:val="F71A4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D7192A"/>
    <w:multiLevelType w:val="multilevel"/>
    <w:tmpl w:val="0BF06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4A22D6"/>
    <w:multiLevelType w:val="multilevel"/>
    <w:tmpl w:val="5DB4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200E72"/>
    <w:multiLevelType w:val="multilevel"/>
    <w:tmpl w:val="9DF8B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A4D76FF"/>
    <w:multiLevelType w:val="multilevel"/>
    <w:tmpl w:val="D3201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C1437B3"/>
    <w:multiLevelType w:val="multilevel"/>
    <w:tmpl w:val="16E4A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D4906D8"/>
    <w:multiLevelType w:val="multilevel"/>
    <w:tmpl w:val="5D6EC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0F25DD6"/>
    <w:multiLevelType w:val="multilevel"/>
    <w:tmpl w:val="6F0C8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017A04"/>
    <w:multiLevelType w:val="multilevel"/>
    <w:tmpl w:val="693EF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3260753"/>
    <w:multiLevelType w:val="multilevel"/>
    <w:tmpl w:val="49F21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94C4910"/>
    <w:multiLevelType w:val="multilevel"/>
    <w:tmpl w:val="3F061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1D4324A"/>
    <w:multiLevelType w:val="multilevel"/>
    <w:tmpl w:val="0950A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50217CE"/>
    <w:multiLevelType w:val="hybridMultilevel"/>
    <w:tmpl w:val="DDA477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7D0BF1"/>
    <w:multiLevelType w:val="multilevel"/>
    <w:tmpl w:val="7A824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9"/>
  </w:num>
  <w:num w:numId="3">
    <w:abstractNumId w:val="8"/>
  </w:num>
  <w:num w:numId="4">
    <w:abstractNumId w:val="16"/>
  </w:num>
  <w:num w:numId="5">
    <w:abstractNumId w:val="17"/>
  </w:num>
  <w:num w:numId="6">
    <w:abstractNumId w:val="11"/>
  </w:num>
  <w:num w:numId="7">
    <w:abstractNumId w:val="7"/>
  </w:num>
  <w:num w:numId="8">
    <w:abstractNumId w:val="18"/>
  </w:num>
  <w:num w:numId="9">
    <w:abstractNumId w:val="1"/>
  </w:num>
  <w:num w:numId="10">
    <w:abstractNumId w:val="10"/>
  </w:num>
  <w:num w:numId="11">
    <w:abstractNumId w:val="3"/>
  </w:num>
  <w:num w:numId="12">
    <w:abstractNumId w:val="5"/>
  </w:num>
  <w:num w:numId="13">
    <w:abstractNumId w:val="0"/>
  </w:num>
  <w:num w:numId="14">
    <w:abstractNumId w:val="6"/>
  </w:num>
  <w:num w:numId="15">
    <w:abstractNumId w:val="12"/>
  </w:num>
  <w:num w:numId="16">
    <w:abstractNumId w:val="14"/>
  </w:num>
  <w:num w:numId="17">
    <w:abstractNumId w:val="20"/>
  </w:num>
  <w:num w:numId="18">
    <w:abstractNumId w:val="9"/>
  </w:num>
  <w:num w:numId="19">
    <w:abstractNumId w:val="13"/>
  </w:num>
  <w:num w:numId="20">
    <w:abstractNumId w:val="2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009"/>
    <w:rsid w:val="00065F82"/>
    <w:rsid w:val="0013139F"/>
    <w:rsid w:val="00144181"/>
    <w:rsid w:val="00305262"/>
    <w:rsid w:val="00412CEE"/>
    <w:rsid w:val="00565009"/>
    <w:rsid w:val="00674430"/>
    <w:rsid w:val="00AE52F1"/>
    <w:rsid w:val="00D94239"/>
    <w:rsid w:val="00DA1E1C"/>
    <w:rsid w:val="00EC4E87"/>
    <w:rsid w:val="00F14FEF"/>
    <w:rsid w:val="00F24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B8B57"/>
  <w15:chartTrackingRefBased/>
  <w15:docId w15:val="{FEB13C28-9A32-4E0C-BE21-272A45F7B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6500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1E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1E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1E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50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5009"/>
  </w:style>
  <w:style w:type="paragraph" w:styleId="Footer">
    <w:name w:val="footer"/>
    <w:basedOn w:val="Normal"/>
    <w:link w:val="FooterChar"/>
    <w:uiPriority w:val="99"/>
    <w:unhideWhenUsed/>
    <w:rsid w:val="005650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5009"/>
  </w:style>
  <w:style w:type="character" w:customStyle="1" w:styleId="Heading1Char">
    <w:name w:val="Heading 1 Char"/>
    <w:basedOn w:val="DefaultParagraphFont"/>
    <w:link w:val="Heading1"/>
    <w:uiPriority w:val="9"/>
    <w:rsid w:val="0056500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unhideWhenUsed/>
    <w:rsid w:val="005650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565009"/>
    <w:rPr>
      <w:b/>
      <w:bCs/>
    </w:rPr>
  </w:style>
  <w:style w:type="character" w:styleId="Hyperlink">
    <w:name w:val="Hyperlink"/>
    <w:basedOn w:val="DefaultParagraphFont"/>
    <w:uiPriority w:val="99"/>
    <w:unhideWhenUsed/>
    <w:rsid w:val="00DA1E1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F14FEF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41E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1E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1EC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UnresolvedMention">
    <w:name w:val="Unresolved Mention"/>
    <w:basedOn w:val="DefaultParagraphFont"/>
    <w:uiPriority w:val="99"/>
    <w:semiHidden/>
    <w:unhideWhenUsed/>
    <w:rsid w:val="00144181"/>
    <w:rPr>
      <w:color w:val="605E5C"/>
      <w:shd w:val="clear" w:color="auto" w:fill="E1DFDD"/>
    </w:rPr>
  </w:style>
  <w:style w:type="character" w:customStyle="1" w:styleId="breadcrumb-title">
    <w:name w:val="breadcrumb-title"/>
    <w:basedOn w:val="DefaultParagraphFont"/>
    <w:rsid w:val="00EC4E87"/>
  </w:style>
  <w:style w:type="character" w:customStyle="1" w:styleId="sep">
    <w:name w:val="sep"/>
    <w:basedOn w:val="DefaultParagraphFont"/>
    <w:rsid w:val="00EC4E87"/>
  </w:style>
  <w:style w:type="character" w:customStyle="1" w:styleId="trail-end">
    <w:name w:val="trail-end"/>
    <w:basedOn w:val="DefaultParagraphFont"/>
    <w:rsid w:val="00EC4E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0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834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23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615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2018-10-22T20:26:00Z</dcterms:created>
  <dcterms:modified xsi:type="dcterms:W3CDTF">2018-10-22T20:26:00Z</dcterms:modified>
</cp:coreProperties>
</file>