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F28E1" w14:textId="77777777" w:rsidR="00F241EC" w:rsidRDefault="00F241EC" w:rsidP="00F241EC">
      <w:pPr>
        <w:pStyle w:val="Heading1"/>
        <w:spacing w:before="0" w:beforeAutospacing="0" w:after="120" w:afterAutospacing="0" w:line="288" w:lineRule="atLeast"/>
        <w:textAlignment w:val="baseline"/>
        <w:rPr>
          <w:rFonts w:ascii="Helvetica" w:hAnsi="Helvetica" w:cs="Helvetica"/>
          <w:color w:val="222222"/>
          <w:sz w:val="42"/>
          <w:szCs w:val="42"/>
        </w:rPr>
      </w:pPr>
      <w:r>
        <w:rPr>
          <w:rFonts w:ascii="Helvetica" w:hAnsi="Helvetica" w:cs="Helvetica"/>
          <w:color w:val="222222"/>
          <w:sz w:val="42"/>
          <w:szCs w:val="42"/>
        </w:rPr>
        <w:t xml:space="preserve">Effectiveness – the first 3 </w:t>
      </w:r>
      <w:proofErr w:type="gramStart"/>
      <w:r>
        <w:rPr>
          <w:rFonts w:ascii="Helvetica" w:hAnsi="Helvetica" w:cs="Helvetica"/>
          <w:color w:val="222222"/>
          <w:sz w:val="42"/>
          <w:szCs w:val="42"/>
        </w:rPr>
        <w:t>habits..</w:t>
      </w:r>
      <w:proofErr w:type="gramEnd"/>
    </w:p>
    <w:p w14:paraId="68A00D49"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5F2AA9A5"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EFFECTIVENESS taken from Steven Covey’s book “The 7 habits of Highly Effective People”</w:t>
      </w:r>
    </w:p>
    <w:p w14:paraId="02BB1003"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5D61FA3C"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Effective working depends on us balancing the production of desired results with our capacity to produce those results – Look after the goose that lays the golden egg!</w:t>
      </w:r>
    </w:p>
    <w:p w14:paraId="12C9C404"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61718D5E"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This is a short précis of the first 3 habits used to help trainees become more proactive in setting goals and strategies when they are struggling. These 3 habits are the ones where we need to deal with our own issues. If you want a more detailed “précis” of all the </w:t>
      </w:r>
      <w:proofErr w:type="gramStart"/>
      <w:r>
        <w:rPr>
          <w:rFonts w:ascii="Helvetica" w:hAnsi="Helvetica" w:cs="Helvetica"/>
          <w:color w:val="555555"/>
          <w:sz w:val="23"/>
          <w:szCs w:val="23"/>
        </w:rPr>
        <w:t>habits</w:t>
      </w:r>
      <w:proofErr w:type="gramEnd"/>
      <w:r>
        <w:rPr>
          <w:rFonts w:ascii="Helvetica" w:hAnsi="Helvetica" w:cs="Helvetica"/>
          <w:color w:val="555555"/>
          <w:sz w:val="23"/>
          <w:szCs w:val="23"/>
        </w:rPr>
        <w:t xml:space="preserve"> contact Iain Lamb at </w:t>
      </w:r>
      <w:hyperlink r:id="rId7" w:history="1">
        <w:r>
          <w:rPr>
            <w:rStyle w:val="Hyperlink"/>
            <w:rFonts w:ascii="Helvetica" w:hAnsi="Helvetica" w:cs="Helvetica"/>
            <w:color w:val="428BCA"/>
            <w:sz w:val="23"/>
            <w:szCs w:val="23"/>
            <w:bdr w:val="none" w:sz="0" w:space="0" w:color="auto" w:frame="1"/>
          </w:rPr>
          <w:t>diainhlamb@gmail.com</w:t>
        </w:r>
      </w:hyperlink>
    </w:p>
    <w:p w14:paraId="5C4926AA"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D5D2796" w14:textId="77777777" w:rsidR="00F241EC" w:rsidRDefault="00F241EC" w:rsidP="00F241EC">
      <w:pPr>
        <w:pStyle w:val="Heading3"/>
        <w:spacing w:before="0" w:line="360" w:lineRule="atLeast"/>
        <w:textAlignment w:val="baseline"/>
        <w:rPr>
          <w:rFonts w:ascii="Helvetica" w:hAnsi="Helvetica" w:cs="Helvetica"/>
          <w:color w:val="09BA33"/>
          <w:sz w:val="38"/>
          <w:szCs w:val="38"/>
        </w:rPr>
      </w:pPr>
      <w:r>
        <w:rPr>
          <w:rStyle w:val="Strong"/>
          <w:rFonts w:ascii="Helvetica" w:hAnsi="Helvetica" w:cs="Helvetica"/>
          <w:b w:val="0"/>
          <w:bCs w:val="0"/>
          <w:color w:val="09BA33"/>
          <w:sz w:val="36"/>
          <w:szCs w:val="36"/>
          <w:bdr w:val="none" w:sz="0" w:space="0" w:color="auto" w:frame="1"/>
        </w:rPr>
        <w:t>Habit 1 — Be Proactive</w:t>
      </w:r>
    </w:p>
    <w:p w14:paraId="79C4B1E8"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Proactivity. As human beings we are responsible for our own lives.</w:t>
      </w:r>
    </w:p>
    <w:p w14:paraId="09E9FA69" w14:textId="77777777" w:rsidR="00F241EC" w:rsidRDefault="00F241EC" w:rsidP="00F241EC">
      <w:pPr>
        <w:numPr>
          <w:ilvl w:val="0"/>
          <w:numId w:val="4"/>
        </w:numPr>
        <w:spacing w:after="0" w:line="240" w:lineRule="auto"/>
        <w:ind w:left="0"/>
        <w:textAlignment w:val="baseline"/>
        <w:rPr>
          <w:rFonts w:ascii="Times New Roman" w:hAnsi="Times New Roman" w:cs="Times New Roman"/>
          <w:sz w:val="23"/>
          <w:szCs w:val="23"/>
        </w:rPr>
      </w:pPr>
      <w:r>
        <w:rPr>
          <w:sz w:val="23"/>
          <w:szCs w:val="23"/>
        </w:rPr>
        <w:t>If we are reactive we are driven by feelings, circumstances, conditions, the environment.</w:t>
      </w:r>
    </w:p>
    <w:p w14:paraId="70383BA0" w14:textId="77777777" w:rsidR="00F241EC" w:rsidRDefault="00F241EC" w:rsidP="00F241EC">
      <w:pPr>
        <w:numPr>
          <w:ilvl w:val="0"/>
          <w:numId w:val="4"/>
        </w:numPr>
        <w:spacing w:after="0" w:line="240" w:lineRule="auto"/>
        <w:ind w:left="0"/>
        <w:textAlignment w:val="baseline"/>
        <w:rPr>
          <w:sz w:val="23"/>
          <w:szCs w:val="23"/>
        </w:rPr>
      </w:pPr>
      <w:r>
        <w:rPr>
          <w:sz w:val="23"/>
          <w:szCs w:val="23"/>
        </w:rPr>
        <w:t>If we are proactive we are driven by carefully considered, selected and internalized values.</w:t>
      </w:r>
    </w:p>
    <w:p w14:paraId="38544CC8"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Take the Initiative by recognizing our responsibility to make things happen.</w:t>
      </w:r>
    </w:p>
    <w:p w14:paraId="15125E9D" w14:textId="77777777" w:rsidR="00F241EC" w:rsidRDefault="00F241EC" w:rsidP="00F241EC">
      <w:pPr>
        <w:pStyle w:val="Heading4"/>
        <w:spacing w:before="0" w:after="120" w:line="360" w:lineRule="atLeast"/>
        <w:textAlignment w:val="baseline"/>
        <w:rPr>
          <w:rFonts w:ascii="Helvetica" w:hAnsi="Helvetica" w:cs="Helvetica"/>
          <w:color w:val="222222"/>
          <w:sz w:val="29"/>
          <w:szCs w:val="29"/>
        </w:rPr>
      </w:pPr>
      <w:r>
        <w:rPr>
          <w:rFonts w:ascii="Helvetica" w:hAnsi="Helvetica" w:cs="Helvetica"/>
          <w:color w:val="222222"/>
          <w:sz w:val="29"/>
          <w:szCs w:val="29"/>
        </w:rPr>
        <w:t>Circle of Concern/Circle of Influence</w:t>
      </w:r>
    </w:p>
    <w:p w14:paraId="7CC46B39" w14:textId="64F4028A"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noProof/>
          <w:color w:val="428BCA"/>
          <w:sz w:val="23"/>
          <w:szCs w:val="23"/>
          <w:bdr w:val="none" w:sz="0" w:space="0" w:color="auto" w:frame="1"/>
        </w:rPr>
        <w:drawing>
          <wp:inline distT="0" distB="0" distL="0" distR="0" wp14:anchorId="1938833B" wp14:editId="64CBAD6A">
            <wp:extent cx="4543425" cy="4421571"/>
            <wp:effectExtent l="0" t="0" r="0" b="0"/>
            <wp:docPr id="6" name="Picture 6" descr="circle-of-concern-influenc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rcle-of-concern-influenc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53746" cy="4431615"/>
                    </a:xfrm>
                    <a:prstGeom prst="rect">
                      <a:avLst/>
                    </a:prstGeom>
                    <a:noFill/>
                    <a:ln>
                      <a:noFill/>
                    </a:ln>
                  </pic:spPr>
                </pic:pic>
              </a:graphicData>
            </a:graphic>
          </wp:inline>
        </w:drawing>
      </w:r>
    </w:p>
    <w:p w14:paraId="165260C5"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7157312B"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lastRenderedPageBreak/>
        <w:t> </w:t>
      </w:r>
    </w:p>
    <w:p w14:paraId="227C6010" w14:textId="74C8A813" w:rsidR="00F241EC" w:rsidRDefault="00F241EC" w:rsidP="00F241EC">
      <w:pPr>
        <w:pStyle w:val="NormalWeb"/>
        <w:spacing w:before="0" w:beforeAutospacing="0" w:after="288" w:afterAutospacing="0" w:line="360" w:lineRule="atLeast"/>
        <w:textAlignment w:val="baseline"/>
        <w:rPr>
          <w:sz w:val="23"/>
          <w:szCs w:val="23"/>
        </w:rPr>
      </w:pPr>
      <w:r>
        <w:rPr>
          <w:rFonts w:ascii="Helvetica" w:hAnsi="Helvetica" w:cs="Helvetica"/>
          <w:color w:val="555555"/>
          <w:sz w:val="23"/>
          <w:szCs w:val="23"/>
        </w:rPr>
        <w:t> </w:t>
      </w:r>
      <w:r>
        <w:rPr>
          <w:sz w:val="23"/>
          <w:szCs w:val="23"/>
        </w:rPr>
        <w:t>Proactive people focus their efforts in the Circle of Influence.</w:t>
      </w:r>
    </w:p>
    <w:p w14:paraId="187E1C0F" w14:textId="77777777" w:rsidR="00F241EC" w:rsidRDefault="00F241EC" w:rsidP="00F241EC">
      <w:pPr>
        <w:numPr>
          <w:ilvl w:val="0"/>
          <w:numId w:val="5"/>
        </w:numPr>
        <w:spacing w:after="0" w:line="240" w:lineRule="auto"/>
        <w:ind w:left="0"/>
        <w:textAlignment w:val="baseline"/>
        <w:rPr>
          <w:sz w:val="23"/>
          <w:szCs w:val="23"/>
        </w:rPr>
      </w:pPr>
      <w:r>
        <w:rPr>
          <w:sz w:val="23"/>
          <w:szCs w:val="23"/>
        </w:rPr>
        <w:t>Reactive people focus their efforts in the Circle of Concern.</w:t>
      </w:r>
    </w:p>
    <w:p w14:paraId="3907218C"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Problems fall in one of three areas:</w:t>
      </w:r>
    </w:p>
    <w:p w14:paraId="619ED73E" w14:textId="77777777" w:rsidR="00F241EC" w:rsidRDefault="00F241EC" w:rsidP="00F241EC">
      <w:pPr>
        <w:numPr>
          <w:ilvl w:val="0"/>
          <w:numId w:val="6"/>
        </w:numPr>
        <w:spacing w:after="0" w:line="240" w:lineRule="auto"/>
        <w:ind w:left="0"/>
        <w:textAlignment w:val="baseline"/>
        <w:rPr>
          <w:rFonts w:ascii="Times New Roman" w:hAnsi="Times New Roman" w:cs="Times New Roman"/>
          <w:sz w:val="23"/>
          <w:szCs w:val="23"/>
        </w:rPr>
      </w:pPr>
      <w:r>
        <w:rPr>
          <w:sz w:val="23"/>
          <w:szCs w:val="23"/>
        </w:rPr>
        <w:t xml:space="preserve">Direct control: problems involving our own </w:t>
      </w:r>
      <w:proofErr w:type="spellStart"/>
      <w:r>
        <w:rPr>
          <w:sz w:val="23"/>
          <w:szCs w:val="23"/>
        </w:rPr>
        <w:t>behavior</w:t>
      </w:r>
      <w:proofErr w:type="spellEnd"/>
      <w:r>
        <w:rPr>
          <w:sz w:val="23"/>
          <w:szCs w:val="23"/>
        </w:rPr>
        <w:t>.</w:t>
      </w:r>
    </w:p>
    <w:p w14:paraId="25B44822" w14:textId="77777777" w:rsidR="00F241EC" w:rsidRDefault="00F241EC" w:rsidP="00F241EC">
      <w:pPr>
        <w:numPr>
          <w:ilvl w:val="0"/>
          <w:numId w:val="6"/>
        </w:numPr>
        <w:spacing w:after="0" w:line="240" w:lineRule="auto"/>
        <w:ind w:left="0"/>
        <w:textAlignment w:val="baseline"/>
        <w:rPr>
          <w:sz w:val="23"/>
          <w:szCs w:val="23"/>
        </w:rPr>
      </w:pPr>
      <w:r>
        <w:rPr>
          <w:sz w:val="23"/>
          <w:szCs w:val="23"/>
        </w:rPr>
        <w:t xml:space="preserve">Indirect control: problems involving the </w:t>
      </w:r>
      <w:proofErr w:type="spellStart"/>
      <w:r>
        <w:rPr>
          <w:sz w:val="23"/>
          <w:szCs w:val="23"/>
        </w:rPr>
        <w:t>behavior</w:t>
      </w:r>
      <w:proofErr w:type="spellEnd"/>
      <w:r>
        <w:rPr>
          <w:sz w:val="23"/>
          <w:szCs w:val="23"/>
        </w:rPr>
        <w:t xml:space="preserve"> of others.</w:t>
      </w:r>
    </w:p>
    <w:p w14:paraId="103FF554" w14:textId="77777777" w:rsidR="00F241EC" w:rsidRDefault="00F241EC" w:rsidP="00F241EC">
      <w:pPr>
        <w:numPr>
          <w:ilvl w:val="0"/>
          <w:numId w:val="6"/>
        </w:numPr>
        <w:spacing w:after="0" w:line="240" w:lineRule="auto"/>
        <w:ind w:left="0"/>
        <w:textAlignment w:val="baseline"/>
        <w:rPr>
          <w:sz w:val="23"/>
          <w:szCs w:val="23"/>
        </w:rPr>
      </w:pPr>
      <w:r>
        <w:rPr>
          <w:sz w:val="23"/>
          <w:szCs w:val="23"/>
        </w:rPr>
        <w:t>No control: problems we can do nothing about, e.g., our past.</w:t>
      </w:r>
    </w:p>
    <w:p w14:paraId="00B35B1B"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Changing our habits, changing our methods of influence and changing the way we see our no control problems are all within our Circle of Influence.</w:t>
      </w:r>
    </w:p>
    <w:p w14:paraId="7BBAC823" w14:textId="77777777" w:rsidR="00F241EC" w:rsidRDefault="00F241EC" w:rsidP="00F241EC">
      <w:pPr>
        <w:pStyle w:val="Heading2"/>
        <w:spacing w:before="0" w:after="120" w:line="360" w:lineRule="atLeast"/>
        <w:textAlignment w:val="baseline"/>
        <w:rPr>
          <w:rFonts w:ascii="Helvetica" w:hAnsi="Helvetica" w:cs="Helvetica"/>
          <w:color w:val="222222"/>
          <w:sz w:val="43"/>
          <w:szCs w:val="43"/>
        </w:rPr>
      </w:pPr>
      <w:r>
        <w:rPr>
          <w:rFonts w:ascii="Helvetica" w:hAnsi="Helvetica" w:cs="Helvetica"/>
          <w:color w:val="222222"/>
          <w:sz w:val="43"/>
          <w:szCs w:val="43"/>
        </w:rPr>
        <w:t>Habit 2 — Begin with the End in Mind</w:t>
      </w:r>
    </w:p>
    <w:p w14:paraId="479CE2CC" w14:textId="77777777" w:rsidR="00F241EC" w:rsidRDefault="00F241EC" w:rsidP="00F241EC">
      <w:pPr>
        <w:numPr>
          <w:ilvl w:val="0"/>
          <w:numId w:val="7"/>
        </w:numPr>
        <w:spacing w:after="0" w:line="240" w:lineRule="auto"/>
        <w:ind w:left="0"/>
        <w:textAlignment w:val="baseline"/>
        <w:rPr>
          <w:rFonts w:ascii="Times New Roman" w:hAnsi="Times New Roman" w:cs="Times New Roman"/>
          <w:sz w:val="23"/>
          <w:szCs w:val="23"/>
        </w:rPr>
      </w:pPr>
      <w:r>
        <w:rPr>
          <w:sz w:val="23"/>
          <w:szCs w:val="23"/>
        </w:rPr>
        <w:t xml:space="preserve">To begin with the end in mind is to begin with the image of the end of your life as the frame of reference by which everything else is measured. (If the “end of life” is too difficult a concept then set a more realistic </w:t>
      </w:r>
      <w:proofErr w:type="gramStart"/>
      <w:r>
        <w:rPr>
          <w:sz w:val="23"/>
          <w:szCs w:val="23"/>
        </w:rPr>
        <w:t>end point</w:t>
      </w:r>
      <w:proofErr w:type="gramEnd"/>
      <w:r>
        <w:rPr>
          <w:sz w:val="23"/>
          <w:szCs w:val="23"/>
        </w:rPr>
        <w:t xml:space="preserve"> – for example 5 years on – as the end in mind.</w:t>
      </w:r>
    </w:p>
    <w:p w14:paraId="68B589B1" w14:textId="77777777" w:rsidR="00F241EC" w:rsidRDefault="00F241EC" w:rsidP="00F241EC">
      <w:pPr>
        <w:numPr>
          <w:ilvl w:val="0"/>
          <w:numId w:val="7"/>
        </w:numPr>
        <w:spacing w:after="0" w:line="240" w:lineRule="auto"/>
        <w:ind w:left="0"/>
        <w:textAlignment w:val="baseline"/>
        <w:rPr>
          <w:sz w:val="23"/>
          <w:szCs w:val="23"/>
        </w:rPr>
      </w:pPr>
      <w:r>
        <w:rPr>
          <w:sz w:val="23"/>
          <w:szCs w:val="23"/>
        </w:rPr>
        <w:t>We may be busy, we may be efficient, but we will only be effective if we begin with the end in mind.</w:t>
      </w:r>
    </w:p>
    <w:p w14:paraId="1770467C"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When being proactive we first need to think and plan and then act and do.</w:t>
      </w:r>
    </w:p>
    <w:p w14:paraId="494CCE33" w14:textId="77777777" w:rsidR="00F241EC" w:rsidRDefault="00F241EC" w:rsidP="00F241EC">
      <w:pPr>
        <w:numPr>
          <w:ilvl w:val="0"/>
          <w:numId w:val="8"/>
        </w:numPr>
        <w:spacing w:after="0" w:line="240" w:lineRule="auto"/>
        <w:ind w:left="0"/>
        <w:textAlignment w:val="baseline"/>
        <w:rPr>
          <w:rFonts w:ascii="Times New Roman" w:hAnsi="Times New Roman" w:cs="Times New Roman"/>
          <w:sz w:val="23"/>
          <w:szCs w:val="23"/>
        </w:rPr>
      </w:pPr>
      <w:r>
        <w:rPr>
          <w:sz w:val="23"/>
          <w:szCs w:val="23"/>
        </w:rPr>
        <w:t>Habit 2 is based on principles of personal leadership, which means that personal leadership comes first and our plan to manage this comes second.</w:t>
      </w:r>
    </w:p>
    <w:p w14:paraId="228F5B7D" w14:textId="77777777" w:rsidR="00F241EC" w:rsidRDefault="00F241EC" w:rsidP="00F241EC">
      <w:pPr>
        <w:numPr>
          <w:ilvl w:val="0"/>
          <w:numId w:val="8"/>
        </w:numPr>
        <w:spacing w:after="0" w:line="240" w:lineRule="auto"/>
        <w:ind w:left="0"/>
        <w:textAlignment w:val="baseline"/>
        <w:rPr>
          <w:sz w:val="23"/>
          <w:szCs w:val="23"/>
        </w:rPr>
      </w:pPr>
      <w:r>
        <w:rPr>
          <w:sz w:val="23"/>
          <w:szCs w:val="23"/>
        </w:rPr>
        <w:t>Management is doing things right, leadership is doing the right things.</w:t>
      </w:r>
    </w:p>
    <w:p w14:paraId="70B57F88" w14:textId="77777777" w:rsidR="00F241EC" w:rsidRDefault="00F241EC" w:rsidP="00F241EC">
      <w:pPr>
        <w:numPr>
          <w:ilvl w:val="0"/>
          <w:numId w:val="8"/>
        </w:numPr>
        <w:spacing w:after="0" w:line="240" w:lineRule="auto"/>
        <w:ind w:left="0"/>
        <w:textAlignment w:val="baseline"/>
        <w:rPr>
          <w:sz w:val="23"/>
          <w:szCs w:val="23"/>
        </w:rPr>
      </w:pPr>
      <w:r>
        <w:rPr>
          <w:sz w:val="23"/>
          <w:szCs w:val="23"/>
        </w:rPr>
        <w:t>Often people get into managing with efficiency, setting and achieving goals before they have even clarified values.</w:t>
      </w:r>
    </w:p>
    <w:p w14:paraId="7DEA7C4A"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To try and do this consider what </w:t>
      </w:r>
      <w:r>
        <w:rPr>
          <w:rStyle w:val="Strong"/>
          <w:rFonts w:ascii="Helvetica" w:hAnsi="Helvetica" w:cs="Helvetica"/>
          <w:color w:val="555555"/>
          <w:sz w:val="23"/>
          <w:szCs w:val="23"/>
          <w:bdr w:val="none" w:sz="0" w:space="0" w:color="auto" w:frame="1"/>
        </w:rPr>
        <w:t>ROLES </w:t>
      </w:r>
      <w:r>
        <w:rPr>
          <w:rFonts w:ascii="Helvetica" w:hAnsi="Helvetica" w:cs="Helvetica"/>
          <w:color w:val="555555"/>
          <w:sz w:val="23"/>
          <w:szCs w:val="23"/>
        </w:rPr>
        <w:t>you have in life and what </w:t>
      </w:r>
      <w:r>
        <w:rPr>
          <w:rStyle w:val="Strong"/>
          <w:rFonts w:ascii="Helvetica" w:hAnsi="Helvetica" w:cs="Helvetica"/>
          <w:color w:val="555555"/>
          <w:sz w:val="23"/>
          <w:szCs w:val="23"/>
          <w:bdr w:val="none" w:sz="0" w:space="0" w:color="auto" w:frame="1"/>
        </w:rPr>
        <w:t>GOALS </w:t>
      </w:r>
      <w:r>
        <w:rPr>
          <w:rFonts w:ascii="Helvetica" w:hAnsi="Helvetica" w:cs="Helvetica"/>
          <w:color w:val="555555"/>
          <w:sz w:val="23"/>
          <w:szCs w:val="23"/>
        </w:rPr>
        <w:t>you have for them and write a personal </w:t>
      </w:r>
      <w:r>
        <w:rPr>
          <w:rStyle w:val="Strong"/>
          <w:rFonts w:ascii="Helvetica" w:hAnsi="Helvetica" w:cs="Helvetica"/>
          <w:color w:val="555555"/>
          <w:sz w:val="23"/>
          <w:szCs w:val="23"/>
          <w:bdr w:val="none" w:sz="0" w:space="0" w:color="auto" w:frame="1"/>
        </w:rPr>
        <w:t>MISSION STATEMENT </w:t>
      </w:r>
      <w:r>
        <w:rPr>
          <w:rFonts w:ascii="Helvetica" w:hAnsi="Helvetica" w:cs="Helvetica"/>
          <w:color w:val="555555"/>
          <w:sz w:val="23"/>
          <w:szCs w:val="23"/>
        </w:rPr>
        <w:t>that is based on principles and values and defines what destiny and future you envision.</w:t>
      </w:r>
    </w:p>
    <w:p w14:paraId="27AF14B3"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78BEED6A" w14:textId="77777777" w:rsidR="00F241EC" w:rsidRDefault="00F241EC">
      <w:pPr>
        <w:rPr>
          <w:rFonts w:ascii="Helvetica" w:eastAsiaTheme="majorEastAsia" w:hAnsi="Helvetica" w:cs="Helvetica"/>
          <w:color w:val="222222"/>
          <w:sz w:val="43"/>
          <w:szCs w:val="43"/>
        </w:rPr>
      </w:pPr>
      <w:r>
        <w:rPr>
          <w:rFonts w:ascii="Helvetica" w:hAnsi="Helvetica" w:cs="Helvetica"/>
          <w:color w:val="222222"/>
          <w:sz w:val="43"/>
          <w:szCs w:val="43"/>
        </w:rPr>
        <w:br w:type="page"/>
      </w:r>
    </w:p>
    <w:p w14:paraId="02B9ED93" w14:textId="50E4E8AC" w:rsidR="00F241EC" w:rsidRDefault="00F241EC" w:rsidP="00F241EC">
      <w:pPr>
        <w:pStyle w:val="Heading2"/>
        <w:spacing w:before="0" w:after="120" w:line="360" w:lineRule="atLeast"/>
        <w:textAlignment w:val="baseline"/>
        <w:rPr>
          <w:rFonts w:ascii="Helvetica" w:hAnsi="Helvetica" w:cs="Helvetica"/>
          <w:color w:val="222222"/>
          <w:sz w:val="43"/>
          <w:szCs w:val="43"/>
        </w:rPr>
      </w:pPr>
      <w:r>
        <w:rPr>
          <w:rFonts w:ascii="Helvetica" w:hAnsi="Helvetica" w:cs="Helvetica"/>
          <w:color w:val="222222"/>
          <w:sz w:val="43"/>
          <w:szCs w:val="43"/>
        </w:rPr>
        <w:lastRenderedPageBreak/>
        <w:t>Habit 3 — Put First Things First</w:t>
      </w:r>
    </w:p>
    <w:p w14:paraId="31DBCC03"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We have various ways of managing our time efficiently but to be effective we need to work more in Quadrant</w:t>
      </w:r>
      <w:r>
        <w:rPr>
          <w:rFonts w:ascii="Helvetica" w:hAnsi="Helvetica" w:cs="Helvetica"/>
          <w:color w:val="555555"/>
          <w:sz w:val="23"/>
          <w:szCs w:val="23"/>
        </w:rPr>
        <w:t> </w:t>
      </w:r>
      <w:r>
        <w:rPr>
          <w:rStyle w:val="Strong"/>
          <w:rFonts w:ascii="Helvetica" w:hAnsi="Helvetica" w:cs="Helvetica"/>
          <w:color w:val="555555"/>
          <w:sz w:val="23"/>
          <w:szCs w:val="23"/>
          <w:bdr w:val="none" w:sz="0" w:space="0" w:color="auto" w:frame="1"/>
        </w:rPr>
        <w:t xml:space="preserve">II where things are important but at the time </w:t>
      </w:r>
      <w:proofErr w:type="gramStart"/>
      <w:r>
        <w:rPr>
          <w:rStyle w:val="Strong"/>
          <w:rFonts w:ascii="Helvetica" w:hAnsi="Helvetica" w:cs="Helvetica"/>
          <w:color w:val="555555"/>
          <w:sz w:val="23"/>
          <w:szCs w:val="23"/>
          <w:bdr w:val="none" w:sz="0" w:space="0" w:color="auto" w:frame="1"/>
        </w:rPr>
        <w:t>non urgent</w:t>
      </w:r>
      <w:proofErr w:type="gramEnd"/>
      <w:r>
        <w:rPr>
          <w:rStyle w:val="Strong"/>
          <w:rFonts w:ascii="Helvetica" w:hAnsi="Helvetica" w:cs="Helvetica"/>
          <w:color w:val="555555"/>
          <w:sz w:val="23"/>
          <w:szCs w:val="23"/>
          <w:bdr w:val="none" w:sz="0" w:space="0" w:color="auto" w:frame="1"/>
        </w:rPr>
        <w:t>.</w:t>
      </w:r>
    </w:p>
    <w:p w14:paraId="582E5DFE"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Example of a time management matrix</w:t>
      </w:r>
    </w:p>
    <w:tbl>
      <w:tblPr>
        <w:tblW w:w="4500" w:type="pct"/>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1962"/>
        <w:gridCol w:w="3354"/>
        <w:gridCol w:w="4103"/>
      </w:tblGrid>
      <w:tr w:rsidR="00F241EC" w14:paraId="5BF91561" w14:textId="77777777" w:rsidTr="00F241EC">
        <w:trPr>
          <w:tblCellSpacing w:w="15" w:type="dxa"/>
        </w:trPr>
        <w:tc>
          <w:tcPr>
            <w:tcW w:w="0" w:type="auto"/>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5D8AE05" w14:textId="77777777" w:rsidR="00F241EC" w:rsidRDefault="00F241EC">
            <w:pPr>
              <w:rPr>
                <w:rFonts w:ascii="Times New Roman" w:hAnsi="Times New Roman" w:cs="Times New Roman"/>
                <w:sz w:val="23"/>
                <w:szCs w:val="23"/>
              </w:rPr>
            </w:pPr>
            <w:r>
              <w:rPr>
                <w:sz w:val="23"/>
                <w:szCs w:val="23"/>
              </w:rPr>
              <w:t> </w:t>
            </w:r>
          </w:p>
        </w:tc>
        <w:tc>
          <w:tcPr>
            <w:tcW w:w="0" w:type="auto"/>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498BA00" w14:textId="77777777" w:rsidR="00F241EC" w:rsidRDefault="00F241EC">
            <w:pPr>
              <w:rPr>
                <w:sz w:val="23"/>
                <w:szCs w:val="23"/>
              </w:rPr>
            </w:pPr>
            <w:r>
              <w:rPr>
                <w:rStyle w:val="Strong"/>
                <w:sz w:val="23"/>
                <w:szCs w:val="23"/>
                <w:bdr w:val="none" w:sz="0" w:space="0" w:color="auto" w:frame="1"/>
              </w:rPr>
              <w:t>Urgent</w:t>
            </w:r>
          </w:p>
        </w:tc>
        <w:tc>
          <w:tcPr>
            <w:tcW w:w="0" w:type="auto"/>
            <w:tcBorders>
              <w:top w:val="nil"/>
              <w:left w:val="nil"/>
              <w:bottom w:val="single" w:sz="6" w:space="0" w:color="EEEEEE"/>
              <w:right w:val="nil"/>
            </w:tcBorders>
            <w:shd w:val="clear" w:color="auto" w:fill="auto"/>
            <w:tcMar>
              <w:top w:w="206" w:type="dxa"/>
              <w:left w:w="333" w:type="dxa"/>
              <w:bottom w:w="206" w:type="dxa"/>
              <w:right w:w="333" w:type="dxa"/>
            </w:tcMar>
            <w:hideMark/>
          </w:tcPr>
          <w:p w14:paraId="52247714" w14:textId="77777777" w:rsidR="00F241EC" w:rsidRDefault="00F241EC">
            <w:pPr>
              <w:rPr>
                <w:sz w:val="23"/>
                <w:szCs w:val="23"/>
              </w:rPr>
            </w:pPr>
            <w:r>
              <w:rPr>
                <w:rStyle w:val="Strong"/>
                <w:sz w:val="23"/>
                <w:szCs w:val="23"/>
                <w:bdr w:val="none" w:sz="0" w:space="0" w:color="auto" w:frame="1"/>
              </w:rPr>
              <w:t>Non-urgent</w:t>
            </w:r>
          </w:p>
        </w:tc>
      </w:tr>
      <w:tr w:rsidR="00F241EC" w14:paraId="4047EC3E" w14:textId="77777777" w:rsidTr="00F241EC">
        <w:trPr>
          <w:tblCellSpacing w:w="15" w:type="dxa"/>
        </w:trPr>
        <w:tc>
          <w:tcPr>
            <w:tcW w:w="0" w:type="auto"/>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DB5FF47" w14:textId="77777777" w:rsidR="00F241EC" w:rsidRDefault="00F241EC">
            <w:pPr>
              <w:rPr>
                <w:sz w:val="23"/>
                <w:szCs w:val="23"/>
              </w:rPr>
            </w:pPr>
            <w:r>
              <w:rPr>
                <w:rStyle w:val="Strong"/>
                <w:sz w:val="23"/>
                <w:szCs w:val="23"/>
                <w:bdr w:val="none" w:sz="0" w:space="0" w:color="auto" w:frame="1"/>
              </w:rPr>
              <w:t>Important</w:t>
            </w:r>
          </w:p>
        </w:tc>
        <w:tc>
          <w:tcPr>
            <w:tcW w:w="0" w:type="auto"/>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A0F4D37" w14:textId="77777777" w:rsidR="00F241EC" w:rsidRDefault="00F241EC">
            <w:pPr>
              <w:pStyle w:val="Heading4"/>
              <w:spacing w:before="0" w:after="120" w:line="360" w:lineRule="atLeast"/>
              <w:textAlignment w:val="baseline"/>
              <w:rPr>
                <w:rFonts w:ascii="Helvetica" w:hAnsi="Helvetica" w:cs="Helvetica"/>
                <w:color w:val="222222"/>
                <w:sz w:val="28"/>
                <w:szCs w:val="28"/>
              </w:rPr>
            </w:pPr>
            <w:r>
              <w:rPr>
                <w:rFonts w:ascii="Helvetica" w:hAnsi="Helvetica" w:cs="Helvetica"/>
                <w:color w:val="222222"/>
                <w:sz w:val="28"/>
                <w:szCs w:val="28"/>
              </w:rPr>
              <w:t>I Activities</w:t>
            </w:r>
          </w:p>
          <w:p w14:paraId="48120BB9" w14:textId="77777777" w:rsidR="00F241EC" w:rsidRDefault="00F241EC" w:rsidP="00F241EC">
            <w:pPr>
              <w:numPr>
                <w:ilvl w:val="0"/>
                <w:numId w:val="9"/>
              </w:numPr>
              <w:spacing w:after="0" w:line="240" w:lineRule="auto"/>
              <w:ind w:left="0"/>
              <w:textAlignment w:val="baseline"/>
              <w:rPr>
                <w:rFonts w:ascii="Times New Roman" w:hAnsi="Times New Roman" w:cs="Times New Roman"/>
                <w:sz w:val="23"/>
                <w:szCs w:val="23"/>
              </w:rPr>
            </w:pPr>
            <w:r>
              <w:rPr>
                <w:sz w:val="23"/>
                <w:szCs w:val="23"/>
              </w:rPr>
              <w:t>Crises</w:t>
            </w:r>
          </w:p>
          <w:p w14:paraId="7758A2C1" w14:textId="77777777" w:rsidR="00F241EC" w:rsidRDefault="00F241EC" w:rsidP="00F241EC">
            <w:pPr>
              <w:numPr>
                <w:ilvl w:val="0"/>
                <w:numId w:val="9"/>
              </w:numPr>
              <w:spacing w:after="0" w:line="240" w:lineRule="auto"/>
              <w:ind w:left="0"/>
              <w:textAlignment w:val="baseline"/>
              <w:rPr>
                <w:sz w:val="23"/>
                <w:szCs w:val="23"/>
              </w:rPr>
            </w:pPr>
            <w:r>
              <w:rPr>
                <w:sz w:val="23"/>
                <w:szCs w:val="23"/>
              </w:rPr>
              <w:t>Pressing problems</w:t>
            </w:r>
          </w:p>
          <w:p w14:paraId="1E68AB32" w14:textId="77777777" w:rsidR="00F241EC" w:rsidRDefault="00F241EC" w:rsidP="00F241EC">
            <w:pPr>
              <w:numPr>
                <w:ilvl w:val="0"/>
                <w:numId w:val="9"/>
              </w:numPr>
              <w:spacing w:after="0" w:line="240" w:lineRule="auto"/>
              <w:ind w:left="0"/>
              <w:textAlignment w:val="baseline"/>
              <w:rPr>
                <w:sz w:val="23"/>
                <w:szCs w:val="23"/>
              </w:rPr>
            </w:pPr>
            <w:r>
              <w:rPr>
                <w:sz w:val="23"/>
                <w:szCs w:val="23"/>
              </w:rPr>
              <w:t>Deadline-driven projects</w:t>
            </w:r>
          </w:p>
          <w:p w14:paraId="307C51FD" w14:textId="77777777" w:rsidR="00F241EC" w:rsidRDefault="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Results</w:t>
            </w:r>
          </w:p>
          <w:p w14:paraId="2C6232EC" w14:textId="77777777" w:rsidR="00F241EC" w:rsidRDefault="00F241EC" w:rsidP="00F241EC">
            <w:pPr>
              <w:numPr>
                <w:ilvl w:val="0"/>
                <w:numId w:val="10"/>
              </w:numPr>
              <w:spacing w:after="0" w:line="240" w:lineRule="auto"/>
              <w:ind w:left="0"/>
              <w:textAlignment w:val="baseline"/>
              <w:rPr>
                <w:rFonts w:ascii="Times New Roman" w:hAnsi="Times New Roman" w:cs="Times New Roman"/>
                <w:sz w:val="23"/>
                <w:szCs w:val="23"/>
              </w:rPr>
            </w:pPr>
            <w:r>
              <w:rPr>
                <w:sz w:val="23"/>
                <w:szCs w:val="23"/>
              </w:rPr>
              <w:t>Stress</w:t>
            </w:r>
          </w:p>
          <w:p w14:paraId="4E4863AC" w14:textId="77777777" w:rsidR="00F241EC" w:rsidRDefault="00F241EC" w:rsidP="00F241EC">
            <w:pPr>
              <w:numPr>
                <w:ilvl w:val="0"/>
                <w:numId w:val="10"/>
              </w:numPr>
              <w:spacing w:after="0" w:line="240" w:lineRule="auto"/>
              <w:ind w:left="0"/>
              <w:textAlignment w:val="baseline"/>
              <w:rPr>
                <w:sz w:val="23"/>
                <w:szCs w:val="23"/>
              </w:rPr>
            </w:pPr>
            <w:r>
              <w:rPr>
                <w:sz w:val="23"/>
                <w:szCs w:val="23"/>
              </w:rPr>
              <w:t>Burnout</w:t>
            </w:r>
          </w:p>
          <w:p w14:paraId="4A249274" w14:textId="77777777" w:rsidR="00F241EC" w:rsidRDefault="00F241EC" w:rsidP="00F241EC">
            <w:pPr>
              <w:numPr>
                <w:ilvl w:val="0"/>
                <w:numId w:val="10"/>
              </w:numPr>
              <w:spacing w:after="0" w:line="240" w:lineRule="auto"/>
              <w:ind w:left="0"/>
              <w:textAlignment w:val="baseline"/>
              <w:rPr>
                <w:sz w:val="23"/>
                <w:szCs w:val="23"/>
              </w:rPr>
            </w:pPr>
            <w:r>
              <w:rPr>
                <w:sz w:val="23"/>
                <w:szCs w:val="23"/>
              </w:rPr>
              <w:t>Crisis management</w:t>
            </w:r>
          </w:p>
          <w:p w14:paraId="7813453A" w14:textId="77777777" w:rsidR="00F241EC" w:rsidRDefault="00F241EC" w:rsidP="00F241EC">
            <w:pPr>
              <w:numPr>
                <w:ilvl w:val="0"/>
                <w:numId w:val="10"/>
              </w:numPr>
              <w:spacing w:after="0" w:line="240" w:lineRule="auto"/>
              <w:ind w:left="0"/>
              <w:textAlignment w:val="baseline"/>
              <w:rPr>
                <w:sz w:val="23"/>
                <w:szCs w:val="23"/>
              </w:rPr>
            </w:pPr>
            <w:r>
              <w:rPr>
                <w:sz w:val="23"/>
                <w:szCs w:val="23"/>
              </w:rPr>
              <w:t>Always putting out fires</w:t>
            </w:r>
          </w:p>
        </w:tc>
        <w:tc>
          <w:tcPr>
            <w:tcW w:w="0" w:type="auto"/>
            <w:tcBorders>
              <w:top w:val="nil"/>
              <w:left w:val="nil"/>
              <w:bottom w:val="single" w:sz="6" w:space="0" w:color="EEEEEE"/>
              <w:right w:val="nil"/>
            </w:tcBorders>
            <w:shd w:val="clear" w:color="auto" w:fill="auto"/>
            <w:tcMar>
              <w:top w:w="206" w:type="dxa"/>
              <w:left w:w="333" w:type="dxa"/>
              <w:bottom w:w="206" w:type="dxa"/>
              <w:right w:w="333" w:type="dxa"/>
            </w:tcMar>
            <w:hideMark/>
          </w:tcPr>
          <w:p w14:paraId="1653C127" w14:textId="77777777" w:rsidR="00F241EC" w:rsidRDefault="00F241EC">
            <w:pPr>
              <w:pStyle w:val="Heading4"/>
              <w:spacing w:before="0" w:after="120" w:line="360" w:lineRule="atLeast"/>
              <w:textAlignment w:val="baseline"/>
              <w:rPr>
                <w:rFonts w:ascii="Helvetica" w:hAnsi="Helvetica" w:cs="Helvetica"/>
                <w:color w:val="222222"/>
                <w:sz w:val="28"/>
                <w:szCs w:val="28"/>
              </w:rPr>
            </w:pPr>
            <w:r>
              <w:rPr>
                <w:rFonts w:ascii="Helvetica" w:hAnsi="Helvetica" w:cs="Helvetica"/>
                <w:color w:val="222222"/>
                <w:sz w:val="28"/>
                <w:szCs w:val="28"/>
              </w:rPr>
              <w:t>II Activities</w:t>
            </w:r>
          </w:p>
          <w:p w14:paraId="2625AB0B" w14:textId="77777777" w:rsidR="00F241EC" w:rsidRDefault="00F241EC" w:rsidP="00F241EC">
            <w:pPr>
              <w:numPr>
                <w:ilvl w:val="0"/>
                <w:numId w:val="11"/>
              </w:numPr>
              <w:spacing w:after="0" w:line="240" w:lineRule="auto"/>
              <w:ind w:left="0"/>
              <w:textAlignment w:val="baseline"/>
              <w:rPr>
                <w:rFonts w:ascii="Times New Roman" w:hAnsi="Times New Roman" w:cs="Times New Roman"/>
                <w:sz w:val="23"/>
                <w:szCs w:val="23"/>
              </w:rPr>
            </w:pPr>
            <w:r>
              <w:rPr>
                <w:sz w:val="23"/>
                <w:szCs w:val="23"/>
              </w:rPr>
              <w:t>Prevention</w:t>
            </w:r>
          </w:p>
          <w:p w14:paraId="0E1F8F7A" w14:textId="77777777" w:rsidR="00F241EC" w:rsidRDefault="00F241EC" w:rsidP="00F241EC">
            <w:pPr>
              <w:numPr>
                <w:ilvl w:val="0"/>
                <w:numId w:val="11"/>
              </w:numPr>
              <w:spacing w:after="0" w:line="240" w:lineRule="auto"/>
              <w:ind w:left="0"/>
              <w:textAlignment w:val="baseline"/>
              <w:rPr>
                <w:sz w:val="23"/>
                <w:szCs w:val="23"/>
              </w:rPr>
            </w:pPr>
            <w:r>
              <w:rPr>
                <w:sz w:val="23"/>
                <w:szCs w:val="23"/>
              </w:rPr>
              <w:t>Production capability</w:t>
            </w:r>
          </w:p>
          <w:p w14:paraId="6BD003EC" w14:textId="77777777" w:rsidR="00F241EC" w:rsidRDefault="00F241EC" w:rsidP="00F241EC">
            <w:pPr>
              <w:numPr>
                <w:ilvl w:val="0"/>
                <w:numId w:val="11"/>
              </w:numPr>
              <w:spacing w:after="0" w:line="240" w:lineRule="auto"/>
              <w:ind w:left="0"/>
              <w:textAlignment w:val="baseline"/>
              <w:rPr>
                <w:sz w:val="23"/>
                <w:szCs w:val="23"/>
              </w:rPr>
            </w:pPr>
            <w:r>
              <w:rPr>
                <w:sz w:val="23"/>
                <w:szCs w:val="23"/>
              </w:rPr>
              <w:t>Relationship building</w:t>
            </w:r>
          </w:p>
          <w:p w14:paraId="26337550" w14:textId="77777777" w:rsidR="00F241EC" w:rsidRDefault="00F241EC" w:rsidP="00F241EC">
            <w:pPr>
              <w:numPr>
                <w:ilvl w:val="0"/>
                <w:numId w:val="11"/>
              </w:numPr>
              <w:spacing w:after="0" w:line="240" w:lineRule="auto"/>
              <w:ind w:left="0"/>
              <w:textAlignment w:val="baseline"/>
              <w:rPr>
                <w:sz w:val="23"/>
                <w:szCs w:val="23"/>
              </w:rPr>
            </w:pPr>
            <w:r>
              <w:rPr>
                <w:sz w:val="23"/>
                <w:szCs w:val="23"/>
              </w:rPr>
              <w:t>Recognising new opportunities</w:t>
            </w:r>
          </w:p>
          <w:p w14:paraId="1F284C37" w14:textId="77777777" w:rsidR="00F241EC" w:rsidRDefault="00F241EC" w:rsidP="00F241EC">
            <w:pPr>
              <w:numPr>
                <w:ilvl w:val="0"/>
                <w:numId w:val="11"/>
              </w:numPr>
              <w:spacing w:after="0" w:line="240" w:lineRule="auto"/>
              <w:ind w:left="0"/>
              <w:textAlignment w:val="baseline"/>
              <w:rPr>
                <w:sz w:val="23"/>
                <w:szCs w:val="23"/>
              </w:rPr>
            </w:pPr>
            <w:r>
              <w:rPr>
                <w:sz w:val="23"/>
                <w:szCs w:val="23"/>
              </w:rPr>
              <w:t>Planning</w:t>
            </w:r>
          </w:p>
          <w:p w14:paraId="68009EC3" w14:textId="77777777" w:rsidR="00F241EC" w:rsidRDefault="00F241EC" w:rsidP="00F241EC">
            <w:pPr>
              <w:numPr>
                <w:ilvl w:val="0"/>
                <w:numId w:val="11"/>
              </w:numPr>
              <w:spacing w:after="0" w:line="240" w:lineRule="auto"/>
              <w:ind w:left="0"/>
              <w:textAlignment w:val="baseline"/>
              <w:rPr>
                <w:sz w:val="23"/>
                <w:szCs w:val="23"/>
              </w:rPr>
            </w:pPr>
            <w:r>
              <w:rPr>
                <w:sz w:val="23"/>
                <w:szCs w:val="23"/>
              </w:rPr>
              <w:t>Recreation</w:t>
            </w:r>
          </w:p>
          <w:p w14:paraId="7AD7954C" w14:textId="77777777" w:rsidR="00F241EC" w:rsidRDefault="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Results</w:t>
            </w:r>
          </w:p>
          <w:p w14:paraId="3B878B7B" w14:textId="77777777" w:rsidR="00F241EC" w:rsidRDefault="00F241EC" w:rsidP="00F241EC">
            <w:pPr>
              <w:numPr>
                <w:ilvl w:val="0"/>
                <w:numId w:val="12"/>
              </w:numPr>
              <w:spacing w:after="0" w:line="240" w:lineRule="auto"/>
              <w:ind w:left="0"/>
              <w:textAlignment w:val="baseline"/>
              <w:rPr>
                <w:rFonts w:ascii="Times New Roman" w:hAnsi="Times New Roman" w:cs="Times New Roman"/>
                <w:sz w:val="23"/>
                <w:szCs w:val="23"/>
              </w:rPr>
            </w:pPr>
            <w:r>
              <w:rPr>
                <w:sz w:val="23"/>
                <w:szCs w:val="23"/>
              </w:rPr>
              <w:t>Vision, perspective</w:t>
            </w:r>
          </w:p>
          <w:p w14:paraId="59FEC5B9" w14:textId="77777777" w:rsidR="00F241EC" w:rsidRDefault="00F241EC" w:rsidP="00F241EC">
            <w:pPr>
              <w:numPr>
                <w:ilvl w:val="0"/>
                <w:numId w:val="12"/>
              </w:numPr>
              <w:spacing w:after="0" w:line="240" w:lineRule="auto"/>
              <w:ind w:left="0"/>
              <w:textAlignment w:val="baseline"/>
              <w:rPr>
                <w:sz w:val="23"/>
                <w:szCs w:val="23"/>
              </w:rPr>
            </w:pPr>
            <w:r>
              <w:rPr>
                <w:sz w:val="23"/>
                <w:szCs w:val="23"/>
              </w:rPr>
              <w:t>Balance</w:t>
            </w:r>
          </w:p>
          <w:p w14:paraId="1DF43475" w14:textId="77777777" w:rsidR="00F241EC" w:rsidRDefault="00F241EC" w:rsidP="00F241EC">
            <w:pPr>
              <w:numPr>
                <w:ilvl w:val="0"/>
                <w:numId w:val="12"/>
              </w:numPr>
              <w:spacing w:after="0" w:line="240" w:lineRule="auto"/>
              <w:ind w:left="0"/>
              <w:textAlignment w:val="baseline"/>
              <w:rPr>
                <w:sz w:val="23"/>
                <w:szCs w:val="23"/>
              </w:rPr>
            </w:pPr>
            <w:r>
              <w:rPr>
                <w:sz w:val="23"/>
                <w:szCs w:val="23"/>
              </w:rPr>
              <w:t>Discipline</w:t>
            </w:r>
          </w:p>
          <w:p w14:paraId="3C8D35B6" w14:textId="77777777" w:rsidR="00F241EC" w:rsidRDefault="00F241EC" w:rsidP="00F241EC">
            <w:pPr>
              <w:numPr>
                <w:ilvl w:val="0"/>
                <w:numId w:val="12"/>
              </w:numPr>
              <w:spacing w:after="0" w:line="240" w:lineRule="auto"/>
              <w:ind w:left="0"/>
              <w:textAlignment w:val="baseline"/>
              <w:rPr>
                <w:sz w:val="23"/>
                <w:szCs w:val="23"/>
              </w:rPr>
            </w:pPr>
            <w:r>
              <w:rPr>
                <w:sz w:val="23"/>
                <w:szCs w:val="23"/>
              </w:rPr>
              <w:t>Control</w:t>
            </w:r>
          </w:p>
          <w:p w14:paraId="10524C5B" w14:textId="77777777" w:rsidR="00F241EC" w:rsidRDefault="00F241EC" w:rsidP="00F241EC">
            <w:pPr>
              <w:numPr>
                <w:ilvl w:val="0"/>
                <w:numId w:val="12"/>
              </w:numPr>
              <w:spacing w:after="0" w:line="240" w:lineRule="auto"/>
              <w:ind w:left="0"/>
              <w:textAlignment w:val="baseline"/>
              <w:rPr>
                <w:sz w:val="23"/>
                <w:szCs w:val="23"/>
              </w:rPr>
            </w:pPr>
            <w:r>
              <w:rPr>
                <w:sz w:val="23"/>
                <w:szCs w:val="23"/>
              </w:rPr>
              <w:t>Few crises</w:t>
            </w:r>
          </w:p>
        </w:tc>
      </w:tr>
      <w:tr w:rsidR="00F241EC" w14:paraId="327115F7" w14:textId="77777777" w:rsidTr="00F241EC">
        <w:trPr>
          <w:tblCellSpacing w:w="15" w:type="dxa"/>
        </w:trPr>
        <w:tc>
          <w:tcPr>
            <w:tcW w:w="0" w:type="auto"/>
            <w:tcBorders>
              <w:top w:val="nil"/>
              <w:left w:val="nil"/>
              <w:bottom w:val="nil"/>
              <w:right w:val="dotted" w:sz="6" w:space="0" w:color="EEEEEE"/>
            </w:tcBorders>
            <w:shd w:val="clear" w:color="auto" w:fill="auto"/>
            <w:tcMar>
              <w:top w:w="206" w:type="dxa"/>
              <w:left w:w="333" w:type="dxa"/>
              <w:bottom w:w="206" w:type="dxa"/>
              <w:right w:w="333" w:type="dxa"/>
            </w:tcMar>
            <w:hideMark/>
          </w:tcPr>
          <w:p w14:paraId="223ECE4F" w14:textId="77777777" w:rsidR="00F241EC" w:rsidRDefault="00F241EC">
            <w:pPr>
              <w:rPr>
                <w:sz w:val="23"/>
                <w:szCs w:val="23"/>
              </w:rPr>
            </w:pPr>
            <w:r>
              <w:rPr>
                <w:rStyle w:val="Strong"/>
                <w:sz w:val="23"/>
                <w:szCs w:val="23"/>
                <w:bdr w:val="none" w:sz="0" w:space="0" w:color="auto" w:frame="1"/>
              </w:rPr>
              <w:t>Not important</w:t>
            </w:r>
          </w:p>
        </w:tc>
        <w:tc>
          <w:tcPr>
            <w:tcW w:w="0" w:type="auto"/>
            <w:tcBorders>
              <w:top w:val="nil"/>
              <w:left w:val="nil"/>
              <w:bottom w:val="nil"/>
              <w:right w:val="dotted" w:sz="6" w:space="0" w:color="EEEEEE"/>
            </w:tcBorders>
            <w:shd w:val="clear" w:color="auto" w:fill="auto"/>
            <w:tcMar>
              <w:top w:w="206" w:type="dxa"/>
              <w:left w:w="333" w:type="dxa"/>
              <w:bottom w:w="206" w:type="dxa"/>
              <w:right w:w="333" w:type="dxa"/>
            </w:tcMar>
            <w:hideMark/>
          </w:tcPr>
          <w:p w14:paraId="5E7D609F" w14:textId="77777777" w:rsidR="00F241EC" w:rsidRDefault="00F241EC">
            <w:pPr>
              <w:pStyle w:val="Heading4"/>
              <w:spacing w:before="0" w:after="120" w:line="360" w:lineRule="atLeast"/>
              <w:textAlignment w:val="baseline"/>
              <w:rPr>
                <w:rFonts w:ascii="Helvetica" w:hAnsi="Helvetica" w:cs="Helvetica"/>
                <w:color w:val="222222"/>
                <w:sz w:val="28"/>
                <w:szCs w:val="28"/>
              </w:rPr>
            </w:pPr>
            <w:r>
              <w:rPr>
                <w:rFonts w:ascii="Helvetica" w:hAnsi="Helvetica" w:cs="Helvetica"/>
                <w:color w:val="222222"/>
                <w:sz w:val="28"/>
                <w:szCs w:val="28"/>
              </w:rPr>
              <w:t>III Activities</w:t>
            </w:r>
          </w:p>
          <w:p w14:paraId="0AF0AF3F" w14:textId="77777777" w:rsidR="00F241EC" w:rsidRDefault="00F241EC" w:rsidP="00F241EC">
            <w:pPr>
              <w:numPr>
                <w:ilvl w:val="0"/>
                <w:numId w:val="13"/>
              </w:numPr>
              <w:spacing w:after="0" w:line="240" w:lineRule="auto"/>
              <w:ind w:left="0"/>
              <w:textAlignment w:val="baseline"/>
              <w:rPr>
                <w:rFonts w:ascii="Times New Roman" w:hAnsi="Times New Roman" w:cs="Times New Roman"/>
                <w:sz w:val="23"/>
                <w:szCs w:val="23"/>
              </w:rPr>
            </w:pPr>
            <w:r>
              <w:rPr>
                <w:sz w:val="23"/>
                <w:szCs w:val="23"/>
              </w:rPr>
              <w:t>Interruptions</w:t>
            </w:r>
          </w:p>
          <w:p w14:paraId="4E7FC48D" w14:textId="77777777" w:rsidR="00F241EC" w:rsidRDefault="00F241EC" w:rsidP="00F241EC">
            <w:pPr>
              <w:numPr>
                <w:ilvl w:val="0"/>
                <w:numId w:val="13"/>
              </w:numPr>
              <w:spacing w:after="0" w:line="240" w:lineRule="auto"/>
              <w:ind w:left="0"/>
              <w:textAlignment w:val="baseline"/>
              <w:rPr>
                <w:sz w:val="23"/>
                <w:szCs w:val="23"/>
              </w:rPr>
            </w:pPr>
            <w:r>
              <w:rPr>
                <w:sz w:val="23"/>
                <w:szCs w:val="23"/>
              </w:rPr>
              <w:t>Some calls, mail, reports, meetings</w:t>
            </w:r>
          </w:p>
          <w:p w14:paraId="16A425B3" w14:textId="77777777" w:rsidR="00F241EC" w:rsidRDefault="00F241EC" w:rsidP="00F241EC">
            <w:pPr>
              <w:numPr>
                <w:ilvl w:val="0"/>
                <w:numId w:val="13"/>
              </w:numPr>
              <w:spacing w:after="0" w:line="240" w:lineRule="auto"/>
              <w:ind w:left="0"/>
              <w:textAlignment w:val="baseline"/>
              <w:rPr>
                <w:sz w:val="23"/>
                <w:szCs w:val="23"/>
              </w:rPr>
            </w:pPr>
            <w:r>
              <w:rPr>
                <w:sz w:val="23"/>
                <w:szCs w:val="23"/>
              </w:rPr>
              <w:t>Popular activities</w:t>
            </w:r>
          </w:p>
          <w:p w14:paraId="3246FAA7" w14:textId="77777777" w:rsidR="00F241EC" w:rsidRDefault="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Results</w:t>
            </w:r>
          </w:p>
          <w:p w14:paraId="680A9C1A" w14:textId="77777777" w:rsidR="00F241EC" w:rsidRDefault="00F241EC" w:rsidP="00F241EC">
            <w:pPr>
              <w:numPr>
                <w:ilvl w:val="0"/>
                <w:numId w:val="14"/>
              </w:numPr>
              <w:spacing w:after="0" w:line="240" w:lineRule="auto"/>
              <w:ind w:left="0"/>
              <w:textAlignment w:val="baseline"/>
              <w:rPr>
                <w:rFonts w:ascii="Times New Roman" w:hAnsi="Times New Roman" w:cs="Times New Roman"/>
                <w:sz w:val="23"/>
                <w:szCs w:val="23"/>
              </w:rPr>
            </w:pPr>
            <w:r>
              <w:rPr>
                <w:sz w:val="23"/>
                <w:szCs w:val="23"/>
              </w:rPr>
              <w:t>Short term focus</w:t>
            </w:r>
          </w:p>
          <w:p w14:paraId="7A137D90" w14:textId="77777777" w:rsidR="00F241EC" w:rsidRDefault="00F241EC" w:rsidP="00F241EC">
            <w:pPr>
              <w:numPr>
                <w:ilvl w:val="0"/>
                <w:numId w:val="14"/>
              </w:numPr>
              <w:spacing w:after="0" w:line="240" w:lineRule="auto"/>
              <w:ind w:left="0"/>
              <w:textAlignment w:val="baseline"/>
              <w:rPr>
                <w:sz w:val="23"/>
                <w:szCs w:val="23"/>
              </w:rPr>
            </w:pPr>
            <w:r>
              <w:rPr>
                <w:sz w:val="23"/>
                <w:szCs w:val="23"/>
              </w:rPr>
              <w:t>Crisis management</w:t>
            </w:r>
          </w:p>
          <w:p w14:paraId="58C501A2" w14:textId="77777777" w:rsidR="00F241EC" w:rsidRDefault="00F241EC" w:rsidP="00F241EC">
            <w:pPr>
              <w:numPr>
                <w:ilvl w:val="0"/>
                <w:numId w:val="14"/>
              </w:numPr>
              <w:spacing w:after="0" w:line="240" w:lineRule="auto"/>
              <w:ind w:left="0"/>
              <w:textAlignment w:val="baseline"/>
              <w:rPr>
                <w:sz w:val="23"/>
                <w:szCs w:val="23"/>
              </w:rPr>
            </w:pPr>
            <w:r>
              <w:rPr>
                <w:sz w:val="23"/>
                <w:szCs w:val="23"/>
              </w:rPr>
              <w:t>Reputation-chameleon character</w:t>
            </w:r>
          </w:p>
          <w:p w14:paraId="18DC9BAA" w14:textId="77777777" w:rsidR="00F241EC" w:rsidRDefault="00F241EC" w:rsidP="00F241EC">
            <w:pPr>
              <w:numPr>
                <w:ilvl w:val="0"/>
                <w:numId w:val="14"/>
              </w:numPr>
              <w:spacing w:after="0" w:line="240" w:lineRule="auto"/>
              <w:ind w:left="0"/>
              <w:textAlignment w:val="baseline"/>
              <w:rPr>
                <w:sz w:val="23"/>
                <w:szCs w:val="23"/>
              </w:rPr>
            </w:pPr>
            <w:r>
              <w:rPr>
                <w:sz w:val="23"/>
                <w:szCs w:val="23"/>
              </w:rPr>
              <w:t>Sees goals and plans as worthless</w:t>
            </w:r>
          </w:p>
          <w:p w14:paraId="624C8D3E" w14:textId="77777777" w:rsidR="00F241EC" w:rsidRDefault="00F241EC" w:rsidP="00F241EC">
            <w:pPr>
              <w:numPr>
                <w:ilvl w:val="0"/>
                <w:numId w:val="14"/>
              </w:numPr>
              <w:spacing w:after="0" w:line="240" w:lineRule="auto"/>
              <w:ind w:left="0"/>
              <w:textAlignment w:val="baseline"/>
              <w:rPr>
                <w:sz w:val="23"/>
                <w:szCs w:val="23"/>
              </w:rPr>
            </w:pPr>
            <w:r>
              <w:rPr>
                <w:sz w:val="23"/>
                <w:szCs w:val="23"/>
              </w:rPr>
              <w:t>Feels victimised, out of control</w:t>
            </w:r>
          </w:p>
          <w:p w14:paraId="2DD35E1D"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tc>
        <w:tc>
          <w:tcPr>
            <w:tcW w:w="0" w:type="auto"/>
            <w:tcBorders>
              <w:top w:val="nil"/>
              <w:left w:val="nil"/>
              <w:bottom w:val="nil"/>
              <w:right w:val="nil"/>
            </w:tcBorders>
            <w:shd w:val="clear" w:color="auto" w:fill="auto"/>
            <w:tcMar>
              <w:top w:w="206" w:type="dxa"/>
              <w:left w:w="333" w:type="dxa"/>
              <w:bottom w:w="206" w:type="dxa"/>
              <w:right w:w="333" w:type="dxa"/>
            </w:tcMar>
            <w:hideMark/>
          </w:tcPr>
          <w:p w14:paraId="20CE492A" w14:textId="77777777" w:rsidR="00F241EC" w:rsidRDefault="00F241EC">
            <w:pPr>
              <w:pStyle w:val="Heading4"/>
              <w:spacing w:before="0" w:after="120" w:line="360" w:lineRule="atLeast"/>
              <w:textAlignment w:val="baseline"/>
              <w:rPr>
                <w:rFonts w:ascii="Helvetica" w:hAnsi="Helvetica" w:cs="Helvetica"/>
                <w:color w:val="222222"/>
                <w:sz w:val="28"/>
                <w:szCs w:val="28"/>
              </w:rPr>
            </w:pPr>
            <w:r>
              <w:rPr>
                <w:rFonts w:ascii="Helvetica" w:hAnsi="Helvetica" w:cs="Helvetica"/>
                <w:color w:val="222222"/>
                <w:sz w:val="28"/>
                <w:szCs w:val="28"/>
              </w:rPr>
              <w:t>IV Activities</w:t>
            </w:r>
          </w:p>
          <w:p w14:paraId="24D9A6CD" w14:textId="77777777" w:rsidR="00F241EC" w:rsidRDefault="00F241EC" w:rsidP="00F241EC">
            <w:pPr>
              <w:numPr>
                <w:ilvl w:val="0"/>
                <w:numId w:val="15"/>
              </w:numPr>
              <w:spacing w:after="0" w:line="240" w:lineRule="auto"/>
              <w:ind w:left="0"/>
              <w:textAlignment w:val="baseline"/>
              <w:rPr>
                <w:rFonts w:ascii="Times New Roman" w:hAnsi="Times New Roman" w:cs="Times New Roman"/>
                <w:sz w:val="23"/>
                <w:szCs w:val="23"/>
              </w:rPr>
            </w:pPr>
            <w:r>
              <w:rPr>
                <w:sz w:val="23"/>
                <w:szCs w:val="23"/>
              </w:rPr>
              <w:t>Trivia</w:t>
            </w:r>
          </w:p>
          <w:p w14:paraId="4CE0D872" w14:textId="77777777" w:rsidR="00F241EC" w:rsidRDefault="00F241EC" w:rsidP="00F241EC">
            <w:pPr>
              <w:numPr>
                <w:ilvl w:val="0"/>
                <w:numId w:val="15"/>
              </w:numPr>
              <w:spacing w:after="0" w:line="240" w:lineRule="auto"/>
              <w:ind w:left="0"/>
              <w:textAlignment w:val="baseline"/>
              <w:rPr>
                <w:sz w:val="23"/>
                <w:szCs w:val="23"/>
              </w:rPr>
            </w:pPr>
            <w:r>
              <w:rPr>
                <w:sz w:val="23"/>
                <w:szCs w:val="23"/>
              </w:rPr>
              <w:t>Some calls, mail</w:t>
            </w:r>
          </w:p>
          <w:p w14:paraId="68DC5C50" w14:textId="77777777" w:rsidR="00F241EC" w:rsidRDefault="00F241EC" w:rsidP="00F241EC">
            <w:pPr>
              <w:numPr>
                <w:ilvl w:val="0"/>
                <w:numId w:val="15"/>
              </w:numPr>
              <w:spacing w:after="0" w:line="240" w:lineRule="auto"/>
              <w:ind w:left="0"/>
              <w:textAlignment w:val="baseline"/>
              <w:rPr>
                <w:sz w:val="23"/>
                <w:szCs w:val="23"/>
              </w:rPr>
            </w:pPr>
            <w:r>
              <w:rPr>
                <w:sz w:val="23"/>
                <w:szCs w:val="23"/>
              </w:rPr>
              <w:t>Time wasters</w:t>
            </w:r>
          </w:p>
          <w:p w14:paraId="68CE4D2A" w14:textId="77777777" w:rsidR="00F241EC" w:rsidRDefault="00F241EC" w:rsidP="00F241EC">
            <w:pPr>
              <w:numPr>
                <w:ilvl w:val="0"/>
                <w:numId w:val="15"/>
              </w:numPr>
              <w:spacing w:after="0" w:line="240" w:lineRule="auto"/>
              <w:ind w:left="0"/>
              <w:textAlignment w:val="baseline"/>
              <w:rPr>
                <w:sz w:val="23"/>
                <w:szCs w:val="23"/>
              </w:rPr>
            </w:pPr>
            <w:r>
              <w:rPr>
                <w:sz w:val="23"/>
                <w:szCs w:val="23"/>
              </w:rPr>
              <w:t>Pleasant activities</w:t>
            </w:r>
          </w:p>
          <w:p w14:paraId="4D7337DF" w14:textId="77777777" w:rsidR="00F241EC" w:rsidRDefault="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Results</w:t>
            </w:r>
          </w:p>
          <w:p w14:paraId="58334A44" w14:textId="77777777" w:rsidR="00F241EC" w:rsidRDefault="00F241EC" w:rsidP="00F241EC">
            <w:pPr>
              <w:numPr>
                <w:ilvl w:val="0"/>
                <w:numId w:val="16"/>
              </w:numPr>
              <w:spacing w:after="0" w:line="240" w:lineRule="auto"/>
              <w:ind w:left="0"/>
              <w:textAlignment w:val="baseline"/>
              <w:rPr>
                <w:rFonts w:ascii="Times New Roman" w:hAnsi="Times New Roman" w:cs="Times New Roman"/>
                <w:sz w:val="23"/>
                <w:szCs w:val="23"/>
              </w:rPr>
            </w:pPr>
            <w:r>
              <w:rPr>
                <w:sz w:val="23"/>
                <w:szCs w:val="23"/>
              </w:rPr>
              <w:t>Total irresponsibility</w:t>
            </w:r>
          </w:p>
          <w:p w14:paraId="42B4EDE4" w14:textId="77777777" w:rsidR="00F241EC" w:rsidRDefault="00F241EC" w:rsidP="00F241EC">
            <w:pPr>
              <w:numPr>
                <w:ilvl w:val="0"/>
                <w:numId w:val="16"/>
              </w:numPr>
              <w:spacing w:after="0" w:line="240" w:lineRule="auto"/>
              <w:ind w:left="0"/>
              <w:textAlignment w:val="baseline"/>
              <w:rPr>
                <w:sz w:val="23"/>
                <w:szCs w:val="23"/>
              </w:rPr>
            </w:pPr>
            <w:r>
              <w:rPr>
                <w:sz w:val="23"/>
                <w:szCs w:val="23"/>
              </w:rPr>
              <w:t>Shallow or broken relationships</w:t>
            </w:r>
          </w:p>
          <w:p w14:paraId="32171FD7" w14:textId="77777777" w:rsidR="00F241EC" w:rsidRDefault="00F241EC" w:rsidP="00F241EC">
            <w:pPr>
              <w:numPr>
                <w:ilvl w:val="0"/>
                <w:numId w:val="16"/>
              </w:numPr>
              <w:spacing w:after="0" w:line="240" w:lineRule="auto"/>
              <w:ind w:left="0"/>
              <w:textAlignment w:val="baseline"/>
              <w:rPr>
                <w:sz w:val="23"/>
                <w:szCs w:val="23"/>
              </w:rPr>
            </w:pPr>
            <w:r>
              <w:rPr>
                <w:sz w:val="23"/>
                <w:szCs w:val="23"/>
              </w:rPr>
              <w:t>Fired from jobs</w:t>
            </w:r>
          </w:p>
          <w:p w14:paraId="3C2D570B" w14:textId="77777777" w:rsidR="00F241EC" w:rsidRDefault="00F241EC" w:rsidP="00F241EC">
            <w:pPr>
              <w:numPr>
                <w:ilvl w:val="0"/>
                <w:numId w:val="16"/>
              </w:numPr>
              <w:spacing w:after="0" w:line="240" w:lineRule="auto"/>
              <w:ind w:left="0"/>
              <w:textAlignment w:val="baseline"/>
              <w:rPr>
                <w:sz w:val="23"/>
                <w:szCs w:val="23"/>
              </w:rPr>
            </w:pPr>
            <w:proofErr w:type="gramStart"/>
            <w:r>
              <w:rPr>
                <w:sz w:val="23"/>
                <w:szCs w:val="23"/>
              </w:rPr>
              <w:t>Dependent  on</w:t>
            </w:r>
            <w:proofErr w:type="gramEnd"/>
            <w:r>
              <w:rPr>
                <w:sz w:val="23"/>
                <w:szCs w:val="23"/>
              </w:rPr>
              <w:t xml:space="preserve"> others or institutions for basics</w:t>
            </w:r>
          </w:p>
        </w:tc>
      </w:tr>
    </w:tbl>
    <w:p w14:paraId="37647DD2"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253BBA02"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What would your matrix look like?!</w:t>
      </w:r>
    </w:p>
    <w:p w14:paraId="54DF5DC1" w14:textId="77777777" w:rsidR="00F241EC" w:rsidRDefault="00F241EC">
      <w:pPr>
        <w:rPr>
          <w:rStyle w:val="Strong"/>
          <w:rFonts w:ascii="Helvetica" w:eastAsia="Times New Roman" w:hAnsi="Helvetica" w:cs="Helvetica"/>
          <w:color w:val="555555"/>
          <w:sz w:val="23"/>
          <w:szCs w:val="23"/>
          <w:bdr w:val="none" w:sz="0" w:space="0" w:color="auto" w:frame="1"/>
          <w:lang w:eastAsia="en-GB"/>
        </w:rPr>
      </w:pPr>
      <w:r>
        <w:rPr>
          <w:rStyle w:val="Strong"/>
          <w:rFonts w:ascii="Helvetica" w:hAnsi="Helvetica" w:cs="Helvetica"/>
          <w:color w:val="555555"/>
          <w:sz w:val="23"/>
          <w:szCs w:val="23"/>
          <w:bdr w:val="none" w:sz="0" w:space="0" w:color="auto" w:frame="1"/>
        </w:rPr>
        <w:br w:type="page"/>
      </w:r>
    </w:p>
    <w:p w14:paraId="7F5B9499" w14:textId="4FA70108"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lastRenderedPageBreak/>
        <w:t>TIME MANAGEMENT MATRIX</w:t>
      </w:r>
    </w:p>
    <w:p w14:paraId="7760A26C"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tbl>
      <w:tblPr>
        <w:tblW w:w="1038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3465"/>
        <w:gridCol w:w="3450"/>
        <w:gridCol w:w="3465"/>
      </w:tblGrid>
      <w:tr w:rsidR="00F241EC" w14:paraId="197FE673" w14:textId="77777777" w:rsidTr="00F241EC">
        <w:trPr>
          <w:tblCellSpacing w:w="15" w:type="dxa"/>
        </w:trPr>
        <w:tc>
          <w:tcPr>
            <w:tcW w:w="222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143F85A" w14:textId="77777777" w:rsidR="00F241EC" w:rsidRDefault="00F241EC">
            <w:pPr>
              <w:rPr>
                <w:rFonts w:ascii="Times New Roman" w:hAnsi="Times New Roman" w:cs="Times New Roman"/>
                <w:sz w:val="23"/>
                <w:szCs w:val="23"/>
              </w:rPr>
            </w:pPr>
            <w:r>
              <w:rPr>
                <w:rStyle w:val="Strong"/>
                <w:sz w:val="23"/>
                <w:szCs w:val="23"/>
                <w:bdr w:val="none" w:sz="0" w:space="0" w:color="auto" w:frame="1"/>
              </w:rPr>
              <w:t> </w:t>
            </w:r>
          </w:p>
        </w:tc>
        <w:tc>
          <w:tcPr>
            <w:tcW w:w="222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79B7CEC" w14:textId="77777777" w:rsidR="00F241EC" w:rsidRDefault="00F241EC">
            <w:pPr>
              <w:rPr>
                <w:sz w:val="23"/>
                <w:szCs w:val="23"/>
              </w:rPr>
            </w:pPr>
            <w:r>
              <w:rPr>
                <w:rStyle w:val="Strong"/>
                <w:sz w:val="23"/>
                <w:szCs w:val="23"/>
                <w:bdr w:val="none" w:sz="0" w:space="0" w:color="auto" w:frame="1"/>
              </w:rPr>
              <w:t>URGENT ACTIVITIES</w:t>
            </w:r>
          </w:p>
        </w:tc>
        <w:tc>
          <w:tcPr>
            <w:tcW w:w="222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314369C" w14:textId="77777777" w:rsidR="00F241EC" w:rsidRDefault="00F241EC">
            <w:pPr>
              <w:rPr>
                <w:sz w:val="23"/>
                <w:szCs w:val="23"/>
              </w:rPr>
            </w:pPr>
            <w:proofErr w:type="gramStart"/>
            <w:r>
              <w:rPr>
                <w:rStyle w:val="Strong"/>
                <w:sz w:val="23"/>
                <w:szCs w:val="23"/>
                <w:bdr w:val="none" w:sz="0" w:space="0" w:color="auto" w:frame="1"/>
              </w:rPr>
              <w:t>NON URGENT</w:t>
            </w:r>
            <w:proofErr w:type="gramEnd"/>
            <w:r>
              <w:rPr>
                <w:rStyle w:val="Strong"/>
                <w:sz w:val="23"/>
                <w:szCs w:val="23"/>
                <w:bdr w:val="none" w:sz="0" w:space="0" w:color="auto" w:frame="1"/>
              </w:rPr>
              <w:t xml:space="preserve"> ACTIVITIES</w:t>
            </w:r>
          </w:p>
        </w:tc>
      </w:tr>
      <w:tr w:rsidR="00F241EC" w14:paraId="25853221" w14:textId="77777777" w:rsidTr="00F241EC">
        <w:trPr>
          <w:tblCellSpacing w:w="15" w:type="dxa"/>
        </w:trPr>
        <w:tc>
          <w:tcPr>
            <w:tcW w:w="222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AB89335" w14:textId="77777777" w:rsidR="00F241EC" w:rsidRDefault="00F241EC">
            <w:pPr>
              <w:rPr>
                <w:sz w:val="23"/>
                <w:szCs w:val="23"/>
              </w:rPr>
            </w:pPr>
            <w:r>
              <w:rPr>
                <w:rStyle w:val="Strong"/>
                <w:sz w:val="23"/>
                <w:szCs w:val="23"/>
                <w:bdr w:val="none" w:sz="0" w:space="0" w:color="auto" w:frame="1"/>
              </w:rPr>
              <w:t>IMPORTANT</w:t>
            </w:r>
          </w:p>
        </w:tc>
        <w:tc>
          <w:tcPr>
            <w:tcW w:w="222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5F43264" w14:textId="77777777" w:rsidR="00F241EC" w:rsidRDefault="00F241EC">
            <w:pPr>
              <w:rPr>
                <w:sz w:val="23"/>
                <w:szCs w:val="23"/>
              </w:rPr>
            </w:pPr>
            <w:r>
              <w:rPr>
                <w:rStyle w:val="Strong"/>
                <w:sz w:val="23"/>
                <w:szCs w:val="23"/>
                <w:bdr w:val="none" w:sz="0" w:space="0" w:color="auto" w:frame="1"/>
              </w:rPr>
              <w:t>1</w:t>
            </w:r>
          </w:p>
          <w:p w14:paraId="343E13E0"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4C8D416E"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tc>
        <w:tc>
          <w:tcPr>
            <w:tcW w:w="222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213F69F" w14:textId="77777777" w:rsidR="00F241EC" w:rsidRDefault="00F241EC">
            <w:pPr>
              <w:rPr>
                <w:rFonts w:ascii="Times New Roman" w:hAnsi="Times New Roman" w:cs="Times New Roman"/>
                <w:sz w:val="23"/>
                <w:szCs w:val="23"/>
              </w:rPr>
            </w:pPr>
            <w:r>
              <w:rPr>
                <w:rStyle w:val="Strong"/>
                <w:sz w:val="23"/>
                <w:szCs w:val="23"/>
                <w:bdr w:val="none" w:sz="0" w:space="0" w:color="auto" w:frame="1"/>
              </w:rPr>
              <w:t>2</w:t>
            </w:r>
          </w:p>
          <w:p w14:paraId="32E90D8D"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31B9A142"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396C1BF2"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0378EAE2"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50D79D04"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AAF9624"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3D1FCE4D"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083A371E"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3C6136E4"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8839D1F"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6C2F955C"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881E839"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2AB6D203"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42A387F2"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16A31400"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0943099D"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6BD475B1"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50B40734"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tc>
      </w:tr>
      <w:tr w:rsidR="00F241EC" w14:paraId="6255C363" w14:textId="77777777" w:rsidTr="00F241EC">
        <w:trPr>
          <w:tblCellSpacing w:w="15" w:type="dxa"/>
        </w:trPr>
        <w:tc>
          <w:tcPr>
            <w:tcW w:w="222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01E0E679" w14:textId="77777777" w:rsidR="00F241EC" w:rsidRDefault="00F241EC">
            <w:pPr>
              <w:rPr>
                <w:rFonts w:ascii="Times New Roman" w:hAnsi="Times New Roman" w:cs="Times New Roman"/>
                <w:sz w:val="23"/>
                <w:szCs w:val="23"/>
              </w:rPr>
            </w:pPr>
            <w:r>
              <w:rPr>
                <w:rStyle w:val="Strong"/>
                <w:sz w:val="23"/>
                <w:szCs w:val="23"/>
                <w:bdr w:val="none" w:sz="0" w:space="0" w:color="auto" w:frame="1"/>
              </w:rPr>
              <w:t>NOT IMPORTANT</w:t>
            </w:r>
          </w:p>
        </w:tc>
        <w:tc>
          <w:tcPr>
            <w:tcW w:w="222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2BF65233" w14:textId="77777777" w:rsidR="00F241EC" w:rsidRDefault="00F241EC">
            <w:pPr>
              <w:rPr>
                <w:sz w:val="23"/>
                <w:szCs w:val="23"/>
              </w:rPr>
            </w:pPr>
            <w:r>
              <w:rPr>
                <w:rStyle w:val="Strong"/>
                <w:sz w:val="23"/>
                <w:szCs w:val="23"/>
                <w:bdr w:val="none" w:sz="0" w:space="0" w:color="auto" w:frame="1"/>
              </w:rPr>
              <w:t>3</w:t>
            </w:r>
          </w:p>
        </w:tc>
        <w:tc>
          <w:tcPr>
            <w:tcW w:w="2220" w:type="dxa"/>
            <w:tcBorders>
              <w:top w:val="nil"/>
              <w:left w:val="nil"/>
              <w:bottom w:val="nil"/>
              <w:right w:val="nil"/>
            </w:tcBorders>
            <w:shd w:val="clear" w:color="auto" w:fill="auto"/>
            <w:tcMar>
              <w:top w:w="206" w:type="dxa"/>
              <w:left w:w="333" w:type="dxa"/>
              <w:bottom w:w="206" w:type="dxa"/>
              <w:right w:w="333" w:type="dxa"/>
            </w:tcMar>
            <w:hideMark/>
          </w:tcPr>
          <w:p w14:paraId="23BC48BF" w14:textId="77777777" w:rsidR="00F241EC" w:rsidRDefault="00F241EC">
            <w:pPr>
              <w:rPr>
                <w:sz w:val="23"/>
                <w:szCs w:val="23"/>
              </w:rPr>
            </w:pPr>
            <w:r>
              <w:rPr>
                <w:rStyle w:val="Strong"/>
                <w:sz w:val="23"/>
                <w:szCs w:val="23"/>
                <w:bdr w:val="none" w:sz="0" w:space="0" w:color="auto" w:frame="1"/>
              </w:rPr>
              <w:t>4</w:t>
            </w:r>
          </w:p>
          <w:p w14:paraId="093F862E"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650B4E6D"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DCCA2E1"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2E919889"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229590EB"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5EE55658"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1F2E590B"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501AC420"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2DE2E441"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45B6947"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71E2B68F"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2BE629AB" w14:textId="0FF65659"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bookmarkStart w:id="0" w:name="_GoBack"/>
            <w:bookmarkEnd w:id="0"/>
          </w:p>
          <w:p w14:paraId="37D94D94"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2681F30B" w14:textId="77777777" w:rsidR="00F241EC" w:rsidRDefault="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tc>
      </w:tr>
    </w:tbl>
    <w:p w14:paraId="0F35975E" w14:textId="77777777" w:rsidR="00F241EC" w:rsidRDefault="00F241EC" w:rsidP="00F241E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lastRenderedPageBreak/>
        <w:t> </w:t>
      </w:r>
    </w:p>
    <w:p w14:paraId="15FCA1EE" w14:textId="77777777" w:rsidR="00F241EC" w:rsidRDefault="00F241EC" w:rsidP="00F241EC">
      <w:pPr>
        <w:pStyle w:val="Heading4"/>
        <w:spacing w:before="0" w:after="120" w:line="360" w:lineRule="atLeast"/>
        <w:textAlignment w:val="baseline"/>
        <w:rPr>
          <w:rFonts w:ascii="Helvetica" w:hAnsi="Helvetica" w:cs="Helvetica"/>
          <w:color w:val="222222"/>
          <w:sz w:val="29"/>
          <w:szCs w:val="29"/>
        </w:rPr>
      </w:pPr>
      <w:r>
        <w:rPr>
          <w:rFonts w:ascii="Helvetica" w:hAnsi="Helvetica" w:cs="Helvetica"/>
          <w:color w:val="222222"/>
          <w:sz w:val="29"/>
          <w:szCs w:val="29"/>
        </w:rPr>
        <w:t>The requirements of a Quadrant II manager are under 6 headings.</w:t>
      </w:r>
    </w:p>
    <w:p w14:paraId="17DCE475" w14:textId="77777777" w:rsidR="00F241EC" w:rsidRDefault="00F241EC" w:rsidP="00F241EC">
      <w:pPr>
        <w:numPr>
          <w:ilvl w:val="0"/>
          <w:numId w:val="17"/>
        </w:numPr>
        <w:spacing w:after="0" w:line="240" w:lineRule="auto"/>
        <w:ind w:left="0"/>
        <w:textAlignment w:val="baseline"/>
        <w:rPr>
          <w:rFonts w:ascii="Times New Roman" w:hAnsi="Times New Roman" w:cs="Times New Roman"/>
          <w:sz w:val="23"/>
          <w:szCs w:val="23"/>
        </w:rPr>
      </w:pPr>
      <w:r>
        <w:rPr>
          <w:sz w:val="23"/>
          <w:szCs w:val="23"/>
        </w:rPr>
        <w:t>Coherence. Harmony, unity, and integrity between vision and mission, priorities and plans, and desires and discipline.</w:t>
      </w:r>
    </w:p>
    <w:p w14:paraId="10350A70" w14:textId="77777777" w:rsidR="00F241EC" w:rsidRDefault="00F241EC" w:rsidP="00F241EC">
      <w:pPr>
        <w:numPr>
          <w:ilvl w:val="0"/>
          <w:numId w:val="17"/>
        </w:numPr>
        <w:spacing w:after="0" w:line="240" w:lineRule="auto"/>
        <w:ind w:left="0"/>
        <w:textAlignment w:val="baseline"/>
        <w:rPr>
          <w:sz w:val="23"/>
          <w:szCs w:val="23"/>
        </w:rPr>
      </w:pPr>
      <w:r>
        <w:rPr>
          <w:sz w:val="23"/>
          <w:szCs w:val="23"/>
        </w:rPr>
        <w:t>Balance. Success in the various roles of our life.</w:t>
      </w:r>
    </w:p>
    <w:p w14:paraId="5DDE2B6D" w14:textId="77777777" w:rsidR="00F241EC" w:rsidRDefault="00F241EC" w:rsidP="00F241EC">
      <w:pPr>
        <w:numPr>
          <w:ilvl w:val="0"/>
          <w:numId w:val="17"/>
        </w:numPr>
        <w:spacing w:after="0" w:line="240" w:lineRule="auto"/>
        <w:ind w:left="0"/>
        <w:textAlignment w:val="baseline"/>
        <w:rPr>
          <w:sz w:val="23"/>
          <w:szCs w:val="23"/>
        </w:rPr>
      </w:pPr>
      <w:r>
        <w:rPr>
          <w:sz w:val="23"/>
          <w:szCs w:val="23"/>
        </w:rPr>
        <w:t>Quadrant II Focus. Organize your life on a weekly basis. Schedule your priorities don’t prioritize what’s on your schedule.</w:t>
      </w:r>
    </w:p>
    <w:p w14:paraId="2F34CC0A" w14:textId="77777777" w:rsidR="00F241EC" w:rsidRDefault="00F241EC" w:rsidP="00F241EC">
      <w:pPr>
        <w:numPr>
          <w:ilvl w:val="0"/>
          <w:numId w:val="17"/>
        </w:numPr>
        <w:spacing w:after="0" w:line="240" w:lineRule="auto"/>
        <w:ind w:left="0"/>
        <w:textAlignment w:val="baseline"/>
        <w:rPr>
          <w:sz w:val="23"/>
          <w:szCs w:val="23"/>
        </w:rPr>
      </w:pPr>
      <w:r>
        <w:rPr>
          <w:sz w:val="23"/>
          <w:szCs w:val="23"/>
        </w:rPr>
        <w:t>A “People” Dimension. Focus on people not just the schedule.</w:t>
      </w:r>
    </w:p>
    <w:p w14:paraId="17847480" w14:textId="77777777" w:rsidR="00F241EC" w:rsidRDefault="00F241EC" w:rsidP="00F241EC">
      <w:pPr>
        <w:numPr>
          <w:ilvl w:val="0"/>
          <w:numId w:val="17"/>
        </w:numPr>
        <w:spacing w:after="0" w:line="240" w:lineRule="auto"/>
        <w:ind w:left="0"/>
        <w:textAlignment w:val="baseline"/>
        <w:rPr>
          <w:sz w:val="23"/>
          <w:szCs w:val="23"/>
        </w:rPr>
      </w:pPr>
      <w:r>
        <w:rPr>
          <w:sz w:val="23"/>
          <w:szCs w:val="23"/>
        </w:rPr>
        <w:t xml:space="preserve">Flexibility. The planning tool should be tailored to suit </w:t>
      </w:r>
      <w:proofErr w:type="gramStart"/>
      <w:r>
        <w:rPr>
          <w:sz w:val="23"/>
          <w:szCs w:val="23"/>
        </w:rPr>
        <w:t>you</w:t>
      </w:r>
      <w:proofErr w:type="gramEnd"/>
      <w:r>
        <w:rPr>
          <w:sz w:val="23"/>
          <w:szCs w:val="23"/>
        </w:rPr>
        <w:t xml:space="preserve"> and this may be a simple notebook or the latest electronic gadget.</w:t>
      </w:r>
    </w:p>
    <w:p w14:paraId="4F76164F" w14:textId="77777777" w:rsidR="00F241EC" w:rsidRDefault="00F241EC" w:rsidP="00F241EC">
      <w:pPr>
        <w:numPr>
          <w:ilvl w:val="0"/>
          <w:numId w:val="17"/>
        </w:numPr>
        <w:spacing w:after="0" w:line="240" w:lineRule="auto"/>
        <w:ind w:left="0"/>
        <w:textAlignment w:val="baseline"/>
        <w:rPr>
          <w:sz w:val="23"/>
          <w:szCs w:val="23"/>
        </w:rPr>
      </w:pPr>
      <w:r>
        <w:rPr>
          <w:sz w:val="23"/>
          <w:szCs w:val="23"/>
        </w:rPr>
        <w:t>Portability. You should be able to carry your planning tool with you.</w:t>
      </w:r>
    </w:p>
    <w:p w14:paraId="0042BD4E"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Blocks to effective Quadrant II management are</w:t>
      </w:r>
    </w:p>
    <w:p w14:paraId="1B64FC54" w14:textId="77777777" w:rsidR="00F241EC" w:rsidRDefault="00F241EC" w:rsidP="00F241EC">
      <w:pPr>
        <w:numPr>
          <w:ilvl w:val="0"/>
          <w:numId w:val="18"/>
        </w:numPr>
        <w:spacing w:after="0" w:line="240" w:lineRule="auto"/>
        <w:ind w:left="0"/>
        <w:textAlignment w:val="baseline"/>
        <w:rPr>
          <w:rFonts w:ascii="Times New Roman" w:hAnsi="Times New Roman" w:cs="Times New Roman"/>
          <w:sz w:val="23"/>
          <w:szCs w:val="23"/>
        </w:rPr>
      </w:pPr>
      <w:r>
        <w:rPr>
          <w:sz w:val="23"/>
          <w:szCs w:val="23"/>
        </w:rPr>
        <w:t>The inability to </w:t>
      </w:r>
      <w:r>
        <w:rPr>
          <w:rStyle w:val="Strong"/>
          <w:sz w:val="23"/>
          <w:szCs w:val="23"/>
          <w:bdr w:val="none" w:sz="0" w:space="0" w:color="auto" w:frame="1"/>
        </w:rPr>
        <w:t>prioritize</w:t>
      </w:r>
    </w:p>
    <w:p w14:paraId="0C30F5B1" w14:textId="77777777" w:rsidR="00F241EC" w:rsidRDefault="00F241EC" w:rsidP="00F241EC">
      <w:pPr>
        <w:numPr>
          <w:ilvl w:val="0"/>
          <w:numId w:val="18"/>
        </w:numPr>
        <w:spacing w:after="0" w:line="240" w:lineRule="auto"/>
        <w:ind w:left="0"/>
        <w:textAlignment w:val="baseline"/>
        <w:rPr>
          <w:sz w:val="23"/>
          <w:szCs w:val="23"/>
        </w:rPr>
      </w:pPr>
      <w:r>
        <w:rPr>
          <w:sz w:val="23"/>
          <w:szCs w:val="23"/>
        </w:rPr>
        <w:t>The inability or desire to </w:t>
      </w:r>
      <w:r>
        <w:rPr>
          <w:rStyle w:val="Strong"/>
          <w:sz w:val="23"/>
          <w:szCs w:val="23"/>
          <w:bdr w:val="none" w:sz="0" w:space="0" w:color="auto" w:frame="1"/>
        </w:rPr>
        <w:t>organize</w:t>
      </w:r>
      <w:r>
        <w:rPr>
          <w:sz w:val="23"/>
          <w:szCs w:val="23"/>
        </w:rPr>
        <w:t> around those priorities.</w:t>
      </w:r>
    </w:p>
    <w:p w14:paraId="4D4E3AA0" w14:textId="77777777" w:rsidR="00F241EC" w:rsidRDefault="00F241EC" w:rsidP="00F241EC">
      <w:pPr>
        <w:numPr>
          <w:ilvl w:val="0"/>
          <w:numId w:val="18"/>
        </w:numPr>
        <w:spacing w:after="0" w:line="240" w:lineRule="auto"/>
        <w:ind w:left="0"/>
        <w:textAlignment w:val="baseline"/>
        <w:rPr>
          <w:sz w:val="23"/>
          <w:szCs w:val="23"/>
        </w:rPr>
      </w:pPr>
      <w:r>
        <w:rPr>
          <w:sz w:val="23"/>
          <w:szCs w:val="23"/>
        </w:rPr>
        <w:t>The lack of </w:t>
      </w:r>
      <w:r>
        <w:rPr>
          <w:rStyle w:val="Strong"/>
          <w:sz w:val="23"/>
          <w:szCs w:val="23"/>
          <w:bdr w:val="none" w:sz="0" w:space="0" w:color="auto" w:frame="1"/>
        </w:rPr>
        <w:t>discipline</w:t>
      </w:r>
      <w:r>
        <w:rPr>
          <w:sz w:val="23"/>
          <w:szCs w:val="23"/>
        </w:rPr>
        <w:t> to execute around them.</w:t>
      </w:r>
    </w:p>
    <w:p w14:paraId="4D2BF639"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Initially it is difficult to move out of Quadrant I work since it has a momentum of its own </w:t>
      </w:r>
      <w:proofErr w:type="gramStart"/>
      <w:r>
        <w:rPr>
          <w:rFonts w:ascii="Helvetica" w:hAnsi="Helvetica" w:cs="Helvetica"/>
          <w:color w:val="555555"/>
          <w:sz w:val="23"/>
          <w:szCs w:val="23"/>
        </w:rPr>
        <w:t>and also</w:t>
      </w:r>
      <w:proofErr w:type="gramEnd"/>
      <w:r>
        <w:rPr>
          <w:rFonts w:ascii="Helvetica" w:hAnsi="Helvetica" w:cs="Helvetica"/>
          <w:color w:val="555555"/>
          <w:sz w:val="23"/>
          <w:szCs w:val="23"/>
        </w:rPr>
        <w:t xml:space="preserve"> when you are always running to keep up it’s difficult to take time out and change things.</w:t>
      </w:r>
    </w:p>
    <w:p w14:paraId="2A91CA57"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We should try and move out of Quadrant 4 but there is a need sometimes to give our brains a rest and do some mental housekeeping.</w:t>
      </w:r>
    </w:p>
    <w:p w14:paraId="360C3915"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The challenge is to move from Quadrant 3 to 2 since lots of time wasters are here because something appears to be urgent – but in fact is unimportant.</w:t>
      </w:r>
    </w:p>
    <w:p w14:paraId="0DF6AD6E"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4B67FD6C"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6F71F55E"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01DF0EE3"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654AD821"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035256A4"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08D2843C" w14:textId="77777777" w:rsidR="00F241EC" w:rsidRDefault="00F241EC" w:rsidP="00F241E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Iain Lamb updated 2016</w:t>
      </w:r>
    </w:p>
    <w:p w14:paraId="2BB837CC" w14:textId="2AEC352D" w:rsidR="0013139F" w:rsidRPr="00F241EC" w:rsidRDefault="0013139F" w:rsidP="00F241EC"/>
    <w:sectPr w:rsidR="0013139F" w:rsidRPr="00F241EC" w:rsidSect="00F241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CE6A94" w14:textId="77777777" w:rsidR="008C58B9" w:rsidRDefault="008C58B9" w:rsidP="00565009">
      <w:pPr>
        <w:spacing w:after="0" w:line="240" w:lineRule="auto"/>
      </w:pPr>
      <w:r>
        <w:separator/>
      </w:r>
    </w:p>
  </w:endnote>
  <w:endnote w:type="continuationSeparator" w:id="0">
    <w:p w14:paraId="75778548" w14:textId="77777777" w:rsidR="008C58B9" w:rsidRDefault="008C58B9"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E2B582" w14:textId="77777777" w:rsidR="008C58B9" w:rsidRDefault="008C58B9" w:rsidP="00565009">
      <w:pPr>
        <w:spacing w:after="0" w:line="240" w:lineRule="auto"/>
      </w:pPr>
      <w:r>
        <w:separator/>
      </w:r>
    </w:p>
  </w:footnote>
  <w:footnote w:type="continuationSeparator" w:id="0">
    <w:p w14:paraId="48FC9F27" w14:textId="77777777" w:rsidR="008C58B9" w:rsidRDefault="008C58B9"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6"/>
  </w:num>
  <w:num w:numId="3">
    <w:abstractNumId w:val="7"/>
  </w:num>
  <w:num w:numId="4">
    <w:abstractNumId w:val="13"/>
  </w:num>
  <w:num w:numId="5">
    <w:abstractNumId w:val="14"/>
  </w:num>
  <w:num w:numId="6">
    <w:abstractNumId w:val="10"/>
  </w:num>
  <w:num w:numId="7">
    <w:abstractNumId w:val="6"/>
  </w:num>
  <w:num w:numId="8">
    <w:abstractNumId w:val="15"/>
  </w:num>
  <w:num w:numId="9">
    <w:abstractNumId w:val="1"/>
  </w:num>
  <w:num w:numId="10">
    <w:abstractNumId w:val="9"/>
  </w:num>
  <w:num w:numId="11">
    <w:abstractNumId w:val="2"/>
  </w:num>
  <w:num w:numId="12">
    <w:abstractNumId w:val="4"/>
  </w:num>
  <w:num w:numId="13">
    <w:abstractNumId w:val="0"/>
  </w:num>
  <w:num w:numId="14">
    <w:abstractNumId w:val="5"/>
  </w:num>
  <w:num w:numId="15">
    <w:abstractNumId w:val="11"/>
  </w:num>
  <w:num w:numId="16">
    <w:abstractNumId w:val="12"/>
  </w:num>
  <w:num w:numId="17">
    <w:abstractNumId w:val="17"/>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305262"/>
    <w:rsid w:val="00565009"/>
    <w:rsid w:val="008C58B9"/>
    <w:rsid w:val="00AE52F1"/>
    <w:rsid w:val="00D94239"/>
    <w:rsid w:val="00DA1E1C"/>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semiHidden/>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alingtheheights.com/effectiveness-the-first-3-habits/circle-of-concern-influence/" TargetMode="External"/><Relationship Id="rId3" Type="http://schemas.openxmlformats.org/officeDocument/2006/relationships/settings" Target="settings.xml"/><Relationship Id="rId7" Type="http://schemas.openxmlformats.org/officeDocument/2006/relationships/hyperlink" Target="mailto:diainhlamb@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764</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2018-10-22T20:22:00Z</dcterms:created>
  <dcterms:modified xsi:type="dcterms:W3CDTF">2018-10-22T20:22:00Z</dcterms:modified>
</cp:coreProperties>
</file>