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8EC486" w14:textId="77777777" w:rsidR="00144181" w:rsidRPr="00144181" w:rsidRDefault="00144181" w:rsidP="00144181">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144181">
        <w:rPr>
          <w:rFonts w:ascii="Helvetica" w:eastAsia="Times New Roman" w:hAnsi="Helvetica" w:cs="Helvetica"/>
          <w:b/>
          <w:bCs/>
          <w:color w:val="222222"/>
          <w:kern w:val="36"/>
          <w:sz w:val="42"/>
          <w:szCs w:val="42"/>
          <w:lang w:eastAsia="en-GB"/>
        </w:rPr>
        <w:t>Managing Change</w:t>
      </w:r>
    </w:p>
    <w:p w14:paraId="07160F57" w14:textId="77777777" w:rsidR="00144181" w:rsidRPr="00144181" w:rsidRDefault="00144181" w:rsidP="00144181">
      <w:pPr>
        <w:spacing w:after="0" w:line="360" w:lineRule="atLeast"/>
        <w:textAlignment w:val="baseline"/>
        <w:rPr>
          <w:rFonts w:ascii="Helvetica" w:eastAsia="Times New Roman" w:hAnsi="Helvetica" w:cs="Helvetica"/>
          <w:color w:val="555555"/>
          <w:sz w:val="23"/>
          <w:szCs w:val="23"/>
          <w:lang w:eastAsia="en-GB"/>
        </w:rPr>
      </w:pPr>
      <w:r w:rsidRPr="00144181">
        <w:rPr>
          <w:rFonts w:ascii="Helvetica" w:eastAsia="Times New Roman" w:hAnsi="Helvetica" w:cs="Helvetica"/>
          <w:b/>
          <w:bCs/>
          <w:color w:val="555555"/>
          <w:sz w:val="23"/>
          <w:szCs w:val="23"/>
          <w:bdr w:val="none" w:sz="0" w:space="0" w:color="auto" w:frame="1"/>
          <w:lang w:eastAsia="en-GB"/>
        </w:rPr>
        <w:t>MANAGING CHANGE</w:t>
      </w:r>
    </w:p>
    <w:p w14:paraId="74573B18" w14:textId="1E4ADDC7" w:rsidR="00144181" w:rsidRPr="00144181" w:rsidRDefault="00144181" w:rsidP="00144181">
      <w:pPr>
        <w:spacing w:after="288" w:line="360" w:lineRule="atLeast"/>
        <w:jc w:val="center"/>
        <w:textAlignment w:val="baseline"/>
        <w:rPr>
          <w:rFonts w:ascii="Helvetica" w:eastAsia="Times New Roman" w:hAnsi="Helvetica" w:cs="Helvetica"/>
          <w:color w:val="555555"/>
          <w:sz w:val="23"/>
          <w:szCs w:val="23"/>
          <w:lang w:eastAsia="en-GB"/>
        </w:rPr>
      </w:pPr>
      <w:r w:rsidRPr="00144181">
        <w:rPr>
          <w:rFonts w:ascii="Helvetica" w:eastAsia="Times New Roman" w:hAnsi="Helvetica" w:cs="Helvetica"/>
          <w:noProof/>
          <w:color w:val="555555"/>
          <w:sz w:val="23"/>
          <w:szCs w:val="23"/>
          <w:lang w:eastAsia="en-GB"/>
        </w:rPr>
        <w:drawing>
          <wp:inline distT="0" distB="0" distL="0" distR="0" wp14:anchorId="6BA85341" wp14:editId="7F05D860">
            <wp:extent cx="5238750" cy="4076700"/>
            <wp:effectExtent l="0" t="0" r="0" b="0"/>
            <wp:docPr id="9" name="Picture 9" descr="Image result for Kurt Lewin change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Kurt Lewin change diagra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38750" cy="4076700"/>
                    </a:xfrm>
                    <a:prstGeom prst="rect">
                      <a:avLst/>
                    </a:prstGeom>
                    <a:noFill/>
                    <a:ln>
                      <a:noFill/>
                    </a:ln>
                  </pic:spPr>
                </pic:pic>
              </a:graphicData>
            </a:graphic>
          </wp:inline>
        </w:drawing>
      </w:r>
    </w:p>
    <w:p w14:paraId="5182F44A"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 xml:space="preserve">Define the change you want to </w:t>
      </w:r>
      <w:proofErr w:type="spellStart"/>
      <w:proofErr w:type="gramStart"/>
      <w:r w:rsidRPr="00144181">
        <w:rPr>
          <w:rFonts w:ascii="Times New Roman" w:eastAsia="Times New Roman" w:hAnsi="Times New Roman" w:cs="Times New Roman"/>
          <w:b/>
          <w:bCs/>
          <w:sz w:val="23"/>
          <w:szCs w:val="23"/>
          <w:bdr w:val="none" w:sz="0" w:space="0" w:color="auto" w:frame="1"/>
          <w:lang w:eastAsia="en-GB"/>
        </w:rPr>
        <w:t>see.</w:t>
      </w:r>
      <w:r w:rsidRPr="00144181">
        <w:rPr>
          <w:rFonts w:ascii="Times New Roman" w:eastAsia="Times New Roman" w:hAnsi="Times New Roman" w:cs="Times New Roman"/>
          <w:sz w:val="23"/>
          <w:szCs w:val="23"/>
          <w:lang w:eastAsia="en-GB"/>
        </w:rPr>
        <w:t>Write</w:t>
      </w:r>
      <w:proofErr w:type="spellEnd"/>
      <w:proofErr w:type="gramEnd"/>
      <w:r w:rsidRPr="00144181">
        <w:rPr>
          <w:rFonts w:ascii="Times New Roman" w:eastAsia="Times New Roman" w:hAnsi="Times New Roman" w:cs="Times New Roman"/>
          <w:sz w:val="23"/>
          <w:szCs w:val="23"/>
          <w:lang w:eastAsia="en-GB"/>
        </w:rPr>
        <w:t xml:space="preserve"> down the goal or vision of a future desired state. Or you might prefer to understand the present status quo or equilibrium.</w:t>
      </w:r>
      <w:bookmarkStart w:id="0" w:name="_GoBack"/>
      <w:bookmarkEnd w:id="0"/>
    </w:p>
    <w:p w14:paraId="27E29C5E"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Brainstorm or Mind Map the Driving Forces</w:t>
      </w:r>
      <w:r w:rsidRPr="00144181">
        <w:rPr>
          <w:rFonts w:ascii="Times New Roman" w:eastAsia="Times New Roman" w:hAnsi="Times New Roman" w:cs="Times New Roman"/>
          <w:sz w:val="23"/>
          <w:szCs w:val="23"/>
          <w:lang w:eastAsia="en-GB"/>
        </w:rPr>
        <w:t>– those that are favourable to change. Record these on a force field diagram.</w:t>
      </w:r>
    </w:p>
    <w:p w14:paraId="3B9581B0"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Brainstorm or Mind Map the Restraining Forces</w:t>
      </w:r>
      <w:r w:rsidRPr="00144181">
        <w:rPr>
          <w:rFonts w:ascii="Times New Roman" w:eastAsia="Times New Roman" w:hAnsi="Times New Roman" w:cs="Times New Roman"/>
          <w:sz w:val="23"/>
          <w:szCs w:val="23"/>
          <w:lang w:eastAsia="en-GB"/>
        </w:rPr>
        <w:t xml:space="preserve">– those that are unfavourable </w:t>
      </w:r>
      <w:proofErr w:type="gramStart"/>
      <w:r w:rsidRPr="00144181">
        <w:rPr>
          <w:rFonts w:ascii="Times New Roman" w:eastAsia="Times New Roman" w:hAnsi="Times New Roman" w:cs="Times New Roman"/>
          <w:sz w:val="23"/>
          <w:szCs w:val="23"/>
          <w:lang w:eastAsia="en-GB"/>
        </w:rPr>
        <w:t>to, or</w:t>
      </w:r>
      <w:proofErr w:type="gramEnd"/>
      <w:r w:rsidRPr="00144181">
        <w:rPr>
          <w:rFonts w:ascii="Times New Roman" w:eastAsia="Times New Roman" w:hAnsi="Times New Roman" w:cs="Times New Roman"/>
          <w:sz w:val="23"/>
          <w:szCs w:val="23"/>
          <w:lang w:eastAsia="en-GB"/>
        </w:rPr>
        <w:t xml:space="preserve"> oppose change. Record these on the force field diagram.</w:t>
      </w:r>
    </w:p>
    <w:p w14:paraId="719D17F9"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 xml:space="preserve">Evaluate the Driving and Restraining </w:t>
      </w:r>
      <w:proofErr w:type="spellStart"/>
      <w:proofErr w:type="gramStart"/>
      <w:r w:rsidRPr="00144181">
        <w:rPr>
          <w:rFonts w:ascii="Times New Roman" w:eastAsia="Times New Roman" w:hAnsi="Times New Roman" w:cs="Times New Roman"/>
          <w:b/>
          <w:bCs/>
          <w:sz w:val="23"/>
          <w:szCs w:val="23"/>
          <w:bdr w:val="none" w:sz="0" w:space="0" w:color="auto" w:frame="1"/>
          <w:lang w:eastAsia="en-GB"/>
        </w:rPr>
        <w:t>forces.</w:t>
      </w:r>
      <w:r w:rsidRPr="00144181">
        <w:rPr>
          <w:rFonts w:ascii="Times New Roman" w:eastAsia="Times New Roman" w:hAnsi="Times New Roman" w:cs="Times New Roman"/>
          <w:sz w:val="23"/>
          <w:szCs w:val="23"/>
          <w:lang w:eastAsia="en-GB"/>
        </w:rPr>
        <w:t>You</w:t>
      </w:r>
      <w:proofErr w:type="spellEnd"/>
      <w:proofErr w:type="gramEnd"/>
      <w:r w:rsidRPr="00144181">
        <w:rPr>
          <w:rFonts w:ascii="Times New Roman" w:eastAsia="Times New Roman" w:hAnsi="Times New Roman" w:cs="Times New Roman"/>
          <w:sz w:val="23"/>
          <w:szCs w:val="23"/>
          <w:lang w:eastAsia="en-GB"/>
        </w:rPr>
        <w:t xml:space="preserve"> can do this by rating each force, from 1 (weak) to 5 (strong), and total each side. Or you can leave the numbers out completely and focus holistically on the impact each has.</w:t>
      </w:r>
    </w:p>
    <w:p w14:paraId="32AD9FE6"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 xml:space="preserve">Review the </w:t>
      </w:r>
      <w:proofErr w:type="spellStart"/>
      <w:proofErr w:type="gramStart"/>
      <w:r w:rsidRPr="00144181">
        <w:rPr>
          <w:rFonts w:ascii="Times New Roman" w:eastAsia="Times New Roman" w:hAnsi="Times New Roman" w:cs="Times New Roman"/>
          <w:b/>
          <w:bCs/>
          <w:sz w:val="23"/>
          <w:szCs w:val="23"/>
          <w:bdr w:val="none" w:sz="0" w:space="0" w:color="auto" w:frame="1"/>
          <w:lang w:eastAsia="en-GB"/>
        </w:rPr>
        <w:t>forces.</w:t>
      </w:r>
      <w:r w:rsidRPr="00144181">
        <w:rPr>
          <w:rFonts w:ascii="Times New Roman" w:eastAsia="Times New Roman" w:hAnsi="Times New Roman" w:cs="Times New Roman"/>
          <w:sz w:val="23"/>
          <w:szCs w:val="23"/>
          <w:lang w:eastAsia="en-GB"/>
        </w:rPr>
        <w:t>Decide</w:t>
      </w:r>
      <w:proofErr w:type="spellEnd"/>
      <w:proofErr w:type="gramEnd"/>
      <w:r w:rsidRPr="00144181">
        <w:rPr>
          <w:rFonts w:ascii="Times New Roman" w:eastAsia="Times New Roman" w:hAnsi="Times New Roman" w:cs="Times New Roman"/>
          <w:sz w:val="23"/>
          <w:szCs w:val="23"/>
          <w:lang w:eastAsia="en-GB"/>
        </w:rPr>
        <w:t xml:space="preserve"> which of the forces have some flexibility for change or which can be influenced.</w:t>
      </w:r>
    </w:p>
    <w:p w14:paraId="49DBF885"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proofErr w:type="spellStart"/>
      <w:proofErr w:type="gramStart"/>
      <w:r w:rsidRPr="00144181">
        <w:rPr>
          <w:rFonts w:ascii="Times New Roman" w:eastAsia="Times New Roman" w:hAnsi="Times New Roman" w:cs="Times New Roman"/>
          <w:b/>
          <w:bCs/>
          <w:sz w:val="23"/>
          <w:szCs w:val="23"/>
          <w:bdr w:val="none" w:sz="0" w:space="0" w:color="auto" w:frame="1"/>
          <w:lang w:eastAsia="en-GB"/>
        </w:rPr>
        <w:t>Strategise!</w:t>
      </w:r>
      <w:r w:rsidRPr="00144181">
        <w:rPr>
          <w:rFonts w:ascii="Times New Roman" w:eastAsia="Times New Roman" w:hAnsi="Times New Roman" w:cs="Times New Roman"/>
          <w:sz w:val="23"/>
          <w:szCs w:val="23"/>
          <w:lang w:eastAsia="en-GB"/>
        </w:rPr>
        <w:t>Create</w:t>
      </w:r>
      <w:proofErr w:type="spellEnd"/>
      <w:proofErr w:type="gramEnd"/>
      <w:r w:rsidRPr="00144181">
        <w:rPr>
          <w:rFonts w:ascii="Times New Roman" w:eastAsia="Times New Roman" w:hAnsi="Times New Roman" w:cs="Times New Roman"/>
          <w:sz w:val="23"/>
          <w:szCs w:val="23"/>
          <w:lang w:eastAsia="en-GB"/>
        </w:rPr>
        <w:t xml:space="preserve"> a strategy to strengthen the driving forces or weaken the restraining forces, or both. If you’ve rated each force how can you raise the scores of the Driving Forces or lower the scores of the Restraining Forces, or both?</w:t>
      </w:r>
    </w:p>
    <w:p w14:paraId="16D9E87A" w14:textId="77777777" w:rsidR="00144181" w:rsidRPr="00144181" w:rsidRDefault="00144181" w:rsidP="00144181">
      <w:pPr>
        <w:numPr>
          <w:ilvl w:val="0"/>
          <w:numId w:val="20"/>
        </w:numPr>
        <w:spacing w:after="0" w:line="240" w:lineRule="auto"/>
        <w:ind w:left="0"/>
        <w:textAlignment w:val="baseline"/>
        <w:rPr>
          <w:rFonts w:ascii="Times New Roman" w:eastAsia="Times New Roman" w:hAnsi="Times New Roman" w:cs="Times New Roman"/>
          <w:sz w:val="23"/>
          <w:szCs w:val="23"/>
          <w:lang w:eastAsia="en-GB"/>
        </w:rPr>
      </w:pPr>
      <w:r w:rsidRPr="00144181">
        <w:rPr>
          <w:rFonts w:ascii="Times New Roman" w:eastAsia="Times New Roman" w:hAnsi="Times New Roman" w:cs="Times New Roman"/>
          <w:b/>
          <w:bCs/>
          <w:sz w:val="23"/>
          <w:szCs w:val="23"/>
          <w:bdr w:val="none" w:sz="0" w:space="0" w:color="auto" w:frame="1"/>
          <w:lang w:eastAsia="en-GB"/>
        </w:rPr>
        <w:t xml:space="preserve">Prioritise action </w:t>
      </w:r>
      <w:proofErr w:type="spellStart"/>
      <w:proofErr w:type="gramStart"/>
      <w:r w:rsidRPr="00144181">
        <w:rPr>
          <w:rFonts w:ascii="Times New Roman" w:eastAsia="Times New Roman" w:hAnsi="Times New Roman" w:cs="Times New Roman"/>
          <w:b/>
          <w:bCs/>
          <w:sz w:val="23"/>
          <w:szCs w:val="23"/>
          <w:bdr w:val="none" w:sz="0" w:space="0" w:color="auto" w:frame="1"/>
          <w:lang w:eastAsia="en-GB"/>
        </w:rPr>
        <w:t>steps.</w:t>
      </w:r>
      <w:r w:rsidRPr="00144181">
        <w:rPr>
          <w:rFonts w:ascii="Times New Roman" w:eastAsia="Times New Roman" w:hAnsi="Times New Roman" w:cs="Times New Roman"/>
          <w:sz w:val="23"/>
          <w:szCs w:val="23"/>
          <w:lang w:eastAsia="en-GB"/>
        </w:rPr>
        <w:t>What</w:t>
      </w:r>
      <w:proofErr w:type="spellEnd"/>
      <w:proofErr w:type="gramEnd"/>
      <w:r w:rsidRPr="00144181">
        <w:rPr>
          <w:rFonts w:ascii="Times New Roman" w:eastAsia="Times New Roman" w:hAnsi="Times New Roman" w:cs="Times New Roman"/>
          <w:sz w:val="23"/>
          <w:szCs w:val="23"/>
          <w:lang w:eastAsia="en-GB"/>
        </w:rPr>
        <w:t xml:space="preserve"> action steps can you take that will achieve the greatest impact? Identify the resources you will need and decide how to implement the action steps.</w:t>
      </w:r>
    </w:p>
    <w:p w14:paraId="40B841D9" w14:textId="77777777" w:rsidR="00144181" w:rsidRPr="00144181" w:rsidRDefault="00144181" w:rsidP="00144181">
      <w:pPr>
        <w:spacing w:after="288" w:line="360" w:lineRule="atLeast"/>
        <w:textAlignment w:val="baseline"/>
        <w:rPr>
          <w:rFonts w:ascii="Helvetica" w:eastAsia="Times New Roman" w:hAnsi="Helvetica" w:cs="Helvetica"/>
          <w:color w:val="555555"/>
          <w:sz w:val="23"/>
          <w:szCs w:val="23"/>
          <w:lang w:eastAsia="en-GB"/>
        </w:rPr>
      </w:pPr>
      <w:r w:rsidRPr="00144181">
        <w:rPr>
          <w:rFonts w:ascii="Helvetica" w:eastAsia="Times New Roman" w:hAnsi="Helvetica" w:cs="Helvetica"/>
          <w:color w:val="555555"/>
          <w:sz w:val="23"/>
          <w:szCs w:val="23"/>
          <w:lang w:eastAsia="en-GB"/>
        </w:rPr>
        <w:t> </w:t>
      </w:r>
    </w:p>
    <w:p w14:paraId="77C2FE24" w14:textId="77777777" w:rsidR="00144181" w:rsidRPr="00144181" w:rsidRDefault="00144181" w:rsidP="00144181">
      <w:pPr>
        <w:spacing w:after="0" w:line="360" w:lineRule="atLeast"/>
        <w:textAlignment w:val="baseline"/>
        <w:rPr>
          <w:rFonts w:ascii="Helvetica" w:eastAsia="Times New Roman" w:hAnsi="Helvetica" w:cs="Helvetica"/>
          <w:color w:val="555555"/>
          <w:sz w:val="23"/>
          <w:szCs w:val="23"/>
          <w:lang w:eastAsia="en-GB"/>
        </w:rPr>
      </w:pPr>
      <w:r w:rsidRPr="00144181">
        <w:rPr>
          <w:rFonts w:ascii="Helvetica" w:eastAsia="Times New Roman" w:hAnsi="Helvetica" w:cs="Helvetica"/>
          <w:b/>
          <w:bCs/>
          <w:color w:val="555555"/>
          <w:sz w:val="23"/>
          <w:szCs w:val="23"/>
          <w:bdr w:val="none" w:sz="0" w:space="0" w:color="auto" w:frame="1"/>
          <w:lang w:eastAsia="en-GB"/>
        </w:rPr>
        <w:t>Hint:</w:t>
      </w:r>
      <w:r w:rsidRPr="00144181">
        <w:rPr>
          <w:rFonts w:ascii="Helvetica" w:eastAsia="Times New Roman" w:hAnsi="Helvetica" w:cs="Helvetica"/>
          <w:color w:val="555555"/>
          <w:sz w:val="23"/>
          <w:szCs w:val="23"/>
          <w:lang w:eastAsia="en-GB"/>
        </w:rPr>
        <w:t> Sometimes it’s easier to reduce the impact of restraining forces than it is to strengthen driving forces.</w:t>
      </w:r>
    </w:p>
    <w:p w14:paraId="2BB837CC" w14:textId="1491E9FA" w:rsidR="0013139F" w:rsidRPr="00144181" w:rsidRDefault="0013139F" w:rsidP="00144181"/>
    <w:sectPr w:rsidR="0013139F" w:rsidRPr="00144181" w:rsidSect="00F241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50C9D" w14:textId="77777777" w:rsidR="00E7595B" w:rsidRDefault="00E7595B" w:rsidP="00565009">
      <w:pPr>
        <w:spacing w:after="0" w:line="240" w:lineRule="auto"/>
      </w:pPr>
      <w:r>
        <w:separator/>
      </w:r>
    </w:p>
  </w:endnote>
  <w:endnote w:type="continuationSeparator" w:id="0">
    <w:p w14:paraId="29E4931D" w14:textId="77777777" w:rsidR="00E7595B" w:rsidRDefault="00E7595B"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3FB38" w14:textId="77777777" w:rsidR="00E7595B" w:rsidRDefault="00E7595B" w:rsidP="00565009">
      <w:pPr>
        <w:spacing w:after="0" w:line="240" w:lineRule="auto"/>
      </w:pPr>
      <w:r>
        <w:separator/>
      </w:r>
    </w:p>
  </w:footnote>
  <w:footnote w:type="continuationSeparator" w:id="0">
    <w:p w14:paraId="62C31138" w14:textId="77777777" w:rsidR="00E7595B" w:rsidRDefault="00E7595B"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8"/>
  </w:num>
  <w:num w:numId="3">
    <w:abstractNumId w:val="8"/>
  </w:num>
  <w:num w:numId="4">
    <w:abstractNumId w:val="15"/>
  </w:num>
  <w:num w:numId="5">
    <w:abstractNumId w:val="16"/>
  </w:num>
  <w:num w:numId="6">
    <w:abstractNumId w:val="11"/>
  </w:num>
  <w:num w:numId="7">
    <w:abstractNumId w:val="7"/>
  </w:num>
  <w:num w:numId="8">
    <w:abstractNumId w:val="17"/>
  </w:num>
  <w:num w:numId="9">
    <w:abstractNumId w:val="1"/>
  </w:num>
  <w:num w:numId="10">
    <w:abstractNumId w:val="10"/>
  </w:num>
  <w:num w:numId="11">
    <w:abstractNumId w:val="3"/>
  </w:num>
  <w:num w:numId="12">
    <w:abstractNumId w:val="5"/>
  </w:num>
  <w:num w:numId="13">
    <w:abstractNumId w:val="0"/>
  </w:num>
  <w:num w:numId="14">
    <w:abstractNumId w:val="6"/>
  </w:num>
  <w:num w:numId="15">
    <w:abstractNumId w:val="12"/>
  </w:num>
  <w:num w:numId="16">
    <w:abstractNumId w:val="14"/>
  </w:num>
  <w:num w:numId="17">
    <w:abstractNumId w:val="19"/>
  </w:num>
  <w:num w:numId="18">
    <w:abstractNumId w:val="9"/>
  </w:num>
  <w:num w:numId="19">
    <w:abstractNumId w:val="13"/>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305262"/>
    <w:rsid w:val="00412CEE"/>
    <w:rsid w:val="00565009"/>
    <w:rsid w:val="00674430"/>
    <w:rsid w:val="00AE52F1"/>
    <w:rsid w:val="00D94239"/>
    <w:rsid w:val="00DA1E1C"/>
    <w:rsid w:val="00E7595B"/>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1119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2018-10-22T20:26:00Z</dcterms:created>
  <dcterms:modified xsi:type="dcterms:W3CDTF">2018-10-22T20:26:00Z</dcterms:modified>
</cp:coreProperties>
</file>