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DB5C4E" w14:textId="77777777" w:rsidR="003771AE" w:rsidRPr="003771AE" w:rsidRDefault="003771AE" w:rsidP="003771AE">
      <w:pPr>
        <w:spacing w:after="120" w:line="288" w:lineRule="atLeast"/>
        <w:textAlignment w:val="baseline"/>
        <w:outlineLvl w:val="0"/>
        <w:rPr>
          <w:rFonts w:ascii="Helvetica" w:eastAsia="Times New Roman" w:hAnsi="Helvetica" w:cs="Helvetica"/>
          <w:b/>
          <w:bCs/>
          <w:color w:val="222222"/>
          <w:kern w:val="36"/>
          <w:sz w:val="42"/>
          <w:szCs w:val="42"/>
          <w:lang w:eastAsia="en-GB"/>
        </w:rPr>
      </w:pPr>
      <w:r w:rsidRPr="003771AE">
        <w:rPr>
          <w:rFonts w:ascii="Helvetica" w:eastAsia="Times New Roman" w:hAnsi="Helvetica" w:cs="Helvetica"/>
          <w:b/>
          <w:bCs/>
          <w:color w:val="222222"/>
          <w:kern w:val="36"/>
          <w:sz w:val="42"/>
          <w:szCs w:val="42"/>
          <w:lang w:eastAsia="en-GB"/>
        </w:rPr>
        <w:t>The Drum Percussion Room</w:t>
      </w:r>
    </w:p>
    <w:p w14:paraId="0170DAE8" w14:textId="77777777" w:rsidR="003771AE" w:rsidRPr="003771AE" w:rsidRDefault="003771AE" w:rsidP="003771AE">
      <w:pPr>
        <w:spacing w:after="0" w:line="360" w:lineRule="atLeast"/>
        <w:textAlignment w:val="baseline"/>
        <w:rPr>
          <w:rFonts w:ascii="Helvetica" w:eastAsia="Times New Roman" w:hAnsi="Helvetica" w:cs="Helvetica"/>
          <w:color w:val="555555"/>
          <w:sz w:val="23"/>
          <w:szCs w:val="23"/>
          <w:lang w:eastAsia="en-GB"/>
        </w:rPr>
      </w:pPr>
      <w:r w:rsidRPr="003771AE">
        <w:rPr>
          <w:rFonts w:ascii="Helvetica" w:eastAsia="Times New Roman" w:hAnsi="Helvetica" w:cs="Helvetica"/>
          <w:b/>
          <w:bCs/>
          <w:color w:val="555555"/>
          <w:sz w:val="23"/>
          <w:szCs w:val="23"/>
          <w:bdr w:val="none" w:sz="0" w:space="0" w:color="auto" w:frame="1"/>
          <w:lang w:eastAsia="en-GB"/>
        </w:rPr>
        <w:t>THE PERCUSSION ROOM</w:t>
      </w:r>
    </w:p>
    <w:p w14:paraId="618A9D18" w14:textId="77777777" w:rsidR="003771AE" w:rsidRPr="003771AE" w:rsidRDefault="003771AE" w:rsidP="003771AE">
      <w:pPr>
        <w:spacing w:after="0" w:line="360" w:lineRule="atLeast"/>
        <w:textAlignment w:val="baseline"/>
        <w:rPr>
          <w:rFonts w:ascii="Helvetica" w:eastAsia="Times New Roman" w:hAnsi="Helvetica" w:cs="Helvetica"/>
          <w:color w:val="555555"/>
          <w:sz w:val="23"/>
          <w:szCs w:val="23"/>
          <w:lang w:eastAsia="en-GB"/>
        </w:rPr>
      </w:pPr>
      <w:r w:rsidRPr="003771AE">
        <w:rPr>
          <w:rFonts w:ascii="Helvetica" w:eastAsia="Times New Roman" w:hAnsi="Helvetica" w:cs="Helvetica"/>
          <w:b/>
          <w:bCs/>
          <w:color w:val="555555"/>
          <w:sz w:val="23"/>
          <w:szCs w:val="23"/>
          <w:bdr w:val="none" w:sz="0" w:space="0" w:color="auto" w:frame="1"/>
          <w:lang w:eastAsia="en-GB"/>
        </w:rPr>
        <w:t> </w:t>
      </w:r>
    </w:p>
    <w:p w14:paraId="1DB97F02" w14:textId="77777777" w:rsidR="003771AE" w:rsidRPr="003771AE" w:rsidRDefault="003771AE" w:rsidP="003771AE">
      <w:pPr>
        <w:spacing w:after="0" w:line="360" w:lineRule="atLeast"/>
        <w:textAlignment w:val="baseline"/>
        <w:rPr>
          <w:rFonts w:ascii="Helvetica" w:eastAsia="Times New Roman" w:hAnsi="Helvetica" w:cs="Helvetica"/>
          <w:color w:val="555555"/>
          <w:sz w:val="23"/>
          <w:szCs w:val="23"/>
          <w:lang w:eastAsia="en-GB"/>
        </w:rPr>
      </w:pPr>
      <w:r w:rsidRPr="003771AE">
        <w:rPr>
          <w:rFonts w:ascii="Helvetica" w:eastAsia="Times New Roman" w:hAnsi="Helvetica" w:cs="Helvetica"/>
          <w:b/>
          <w:bCs/>
          <w:color w:val="555555"/>
          <w:sz w:val="23"/>
          <w:szCs w:val="23"/>
          <w:bdr w:val="none" w:sz="0" w:space="0" w:color="auto" w:frame="1"/>
          <w:lang w:eastAsia="en-GB"/>
        </w:rPr>
        <w:t> </w:t>
      </w:r>
    </w:p>
    <w:p w14:paraId="704A3422" w14:textId="77777777" w:rsidR="003771AE" w:rsidRPr="003771AE" w:rsidRDefault="003771AE" w:rsidP="003771AE">
      <w:pPr>
        <w:spacing w:after="0" w:line="360" w:lineRule="atLeast"/>
        <w:textAlignment w:val="baseline"/>
        <w:rPr>
          <w:rFonts w:ascii="Helvetica" w:eastAsia="Times New Roman" w:hAnsi="Helvetica" w:cs="Helvetica"/>
          <w:color w:val="555555"/>
          <w:sz w:val="23"/>
          <w:szCs w:val="23"/>
          <w:lang w:eastAsia="en-GB"/>
        </w:rPr>
      </w:pPr>
      <w:r w:rsidRPr="003771AE">
        <w:rPr>
          <w:rFonts w:ascii="Helvetica" w:eastAsia="Times New Roman" w:hAnsi="Helvetica" w:cs="Helvetica"/>
          <w:b/>
          <w:bCs/>
          <w:color w:val="555555"/>
          <w:sz w:val="23"/>
          <w:szCs w:val="23"/>
          <w:bdr w:val="none" w:sz="0" w:space="0" w:color="auto" w:frame="1"/>
          <w:lang w:eastAsia="en-GB"/>
        </w:rPr>
        <w:t xml:space="preserve">Minimal </w:t>
      </w:r>
      <w:proofErr w:type="gramStart"/>
      <w:r w:rsidRPr="003771AE">
        <w:rPr>
          <w:rFonts w:ascii="Helvetica" w:eastAsia="Times New Roman" w:hAnsi="Helvetica" w:cs="Helvetica"/>
          <w:b/>
          <w:bCs/>
          <w:color w:val="555555"/>
          <w:sz w:val="23"/>
          <w:szCs w:val="23"/>
          <w:bdr w:val="none" w:sz="0" w:space="0" w:color="auto" w:frame="1"/>
          <w:lang w:eastAsia="en-GB"/>
        </w:rPr>
        <w:t>Specifications :</w:t>
      </w:r>
      <w:proofErr w:type="gramEnd"/>
    </w:p>
    <w:p w14:paraId="69BEF655" w14:textId="77777777" w:rsidR="003771AE" w:rsidRPr="003771AE" w:rsidRDefault="003771AE" w:rsidP="003771AE">
      <w:pPr>
        <w:spacing w:after="0" w:line="360" w:lineRule="atLeast"/>
        <w:textAlignment w:val="baseline"/>
        <w:rPr>
          <w:rFonts w:ascii="Helvetica" w:eastAsia="Times New Roman" w:hAnsi="Helvetica" w:cs="Helvetica"/>
          <w:color w:val="555555"/>
          <w:sz w:val="23"/>
          <w:szCs w:val="23"/>
          <w:lang w:eastAsia="en-GB"/>
        </w:rPr>
      </w:pPr>
      <w:r w:rsidRPr="003771AE">
        <w:rPr>
          <w:rFonts w:ascii="Helvetica" w:eastAsia="Times New Roman" w:hAnsi="Helvetica" w:cs="Helvetica"/>
          <w:b/>
          <w:bCs/>
          <w:color w:val="555555"/>
          <w:sz w:val="23"/>
          <w:szCs w:val="23"/>
          <w:bdr w:val="none" w:sz="0" w:space="0" w:color="auto" w:frame="1"/>
          <w:lang w:eastAsia="en-GB"/>
        </w:rPr>
        <w:t> </w:t>
      </w:r>
    </w:p>
    <w:p w14:paraId="5DFD0FFE" w14:textId="77777777" w:rsidR="003771AE" w:rsidRPr="003771AE" w:rsidRDefault="003771AE" w:rsidP="003771AE">
      <w:pPr>
        <w:numPr>
          <w:ilvl w:val="0"/>
          <w:numId w:val="1"/>
        </w:numPr>
        <w:spacing w:after="0" w:line="240" w:lineRule="auto"/>
        <w:ind w:left="0"/>
        <w:textAlignment w:val="baseline"/>
        <w:rPr>
          <w:rFonts w:ascii="Times New Roman" w:eastAsia="Times New Roman" w:hAnsi="Times New Roman" w:cs="Times New Roman"/>
          <w:sz w:val="23"/>
          <w:szCs w:val="23"/>
          <w:lang w:eastAsia="en-GB"/>
        </w:rPr>
      </w:pPr>
      <w:r w:rsidRPr="003771AE">
        <w:rPr>
          <w:rFonts w:ascii="Times New Roman" w:eastAsia="Times New Roman" w:hAnsi="Times New Roman" w:cs="Times New Roman"/>
          <w:b/>
          <w:bCs/>
          <w:sz w:val="23"/>
          <w:szCs w:val="23"/>
          <w:bdr w:val="none" w:sz="0" w:space="0" w:color="auto" w:frame="1"/>
          <w:lang w:eastAsia="en-GB"/>
        </w:rPr>
        <w:t>Open 11am – 1pm and 3pm – 4pm</w:t>
      </w:r>
    </w:p>
    <w:p w14:paraId="505B5971" w14:textId="77777777" w:rsidR="003771AE" w:rsidRPr="003771AE" w:rsidRDefault="003771AE" w:rsidP="003771AE">
      <w:pPr>
        <w:spacing w:after="0" w:line="360" w:lineRule="atLeast"/>
        <w:textAlignment w:val="baseline"/>
        <w:rPr>
          <w:rFonts w:ascii="Helvetica" w:eastAsia="Times New Roman" w:hAnsi="Helvetica" w:cs="Helvetica"/>
          <w:color w:val="555555"/>
          <w:sz w:val="23"/>
          <w:szCs w:val="23"/>
          <w:lang w:eastAsia="en-GB"/>
        </w:rPr>
      </w:pPr>
      <w:r w:rsidRPr="003771AE">
        <w:rPr>
          <w:rFonts w:ascii="Helvetica" w:eastAsia="Times New Roman" w:hAnsi="Helvetica" w:cs="Helvetica"/>
          <w:b/>
          <w:bCs/>
          <w:color w:val="555555"/>
          <w:sz w:val="23"/>
          <w:szCs w:val="23"/>
          <w:bdr w:val="none" w:sz="0" w:space="0" w:color="auto" w:frame="1"/>
          <w:lang w:eastAsia="en-GB"/>
        </w:rPr>
        <w:t> </w:t>
      </w:r>
    </w:p>
    <w:p w14:paraId="5B83198B" w14:textId="77777777" w:rsidR="003771AE" w:rsidRPr="003771AE" w:rsidRDefault="003771AE" w:rsidP="003771AE">
      <w:pPr>
        <w:numPr>
          <w:ilvl w:val="0"/>
          <w:numId w:val="2"/>
        </w:numPr>
        <w:spacing w:after="0" w:line="240" w:lineRule="auto"/>
        <w:ind w:left="0"/>
        <w:textAlignment w:val="baseline"/>
        <w:rPr>
          <w:rFonts w:ascii="Times New Roman" w:eastAsia="Times New Roman" w:hAnsi="Times New Roman" w:cs="Times New Roman"/>
          <w:sz w:val="23"/>
          <w:szCs w:val="23"/>
          <w:lang w:eastAsia="en-GB"/>
        </w:rPr>
      </w:pPr>
      <w:r w:rsidRPr="003771AE">
        <w:rPr>
          <w:rFonts w:ascii="Times New Roman" w:eastAsia="Times New Roman" w:hAnsi="Times New Roman" w:cs="Times New Roman"/>
          <w:b/>
          <w:bCs/>
          <w:sz w:val="23"/>
          <w:szCs w:val="23"/>
          <w:bdr w:val="none" w:sz="0" w:space="0" w:color="auto" w:frame="1"/>
          <w:lang w:eastAsia="en-GB"/>
        </w:rPr>
        <w:t>No words to be spoken</w:t>
      </w:r>
    </w:p>
    <w:p w14:paraId="4F77CD00" w14:textId="77777777" w:rsidR="003771AE" w:rsidRPr="003771AE" w:rsidRDefault="003771AE" w:rsidP="003771AE">
      <w:pPr>
        <w:spacing w:after="0" w:line="360" w:lineRule="atLeast"/>
        <w:textAlignment w:val="baseline"/>
        <w:rPr>
          <w:rFonts w:ascii="Helvetica" w:eastAsia="Times New Roman" w:hAnsi="Helvetica" w:cs="Helvetica"/>
          <w:color w:val="555555"/>
          <w:sz w:val="23"/>
          <w:szCs w:val="23"/>
          <w:lang w:eastAsia="en-GB"/>
        </w:rPr>
      </w:pPr>
      <w:r w:rsidRPr="003771AE">
        <w:rPr>
          <w:rFonts w:ascii="Helvetica" w:eastAsia="Times New Roman" w:hAnsi="Helvetica" w:cs="Helvetica"/>
          <w:b/>
          <w:bCs/>
          <w:color w:val="555555"/>
          <w:sz w:val="23"/>
          <w:szCs w:val="23"/>
          <w:bdr w:val="none" w:sz="0" w:space="0" w:color="auto" w:frame="1"/>
          <w:lang w:eastAsia="en-GB"/>
        </w:rPr>
        <w:t> </w:t>
      </w:r>
    </w:p>
    <w:p w14:paraId="42005B3B" w14:textId="77777777" w:rsidR="003771AE" w:rsidRPr="003771AE" w:rsidRDefault="003771AE" w:rsidP="003771AE">
      <w:pPr>
        <w:numPr>
          <w:ilvl w:val="0"/>
          <w:numId w:val="3"/>
        </w:numPr>
        <w:spacing w:after="0" w:line="240" w:lineRule="auto"/>
        <w:ind w:left="0"/>
        <w:textAlignment w:val="baseline"/>
        <w:rPr>
          <w:rFonts w:ascii="Times New Roman" w:eastAsia="Times New Roman" w:hAnsi="Times New Roman" w:cs="Times New Roman"/>
          <w:sz w:val="23"/>
          <w:szCs w:val="23"/>
          <w:lang w:eastAsia="en-GB"/>
        </w:rPr>
      </w:pPr>
      <w:r w:rsidRPr="003771AE">
        <w:rPr>
          <w:rFonts w:ascii="Times New Roman" w:eastAsia="Times New Roman" w:hAnsi="Times New Roman" w:cs="Times New Roman"/>
          <w:b/>
          <w:bCs/>
          <w:sz w:val="23"/>
          <w:szCs w:val="23"/>
          <w:bdr w:val="none" w:sz="0" w:space="0" w:color="auto" w:frame="1"/>
          <w:lang w:eastAsia="en-GB"/>
        </w:rPr>
        <w:t xml:space="preserve">No experience or talent </w:t>
      </w:r>
      <w:proofErr w:type="gramStart"/>
      <w:r w:rsidRPr="003771AE">
        <w:rPr>
          <w:rFonts w:ascii="Times New Roman" w:eastAsia="Times New Roman" w:hAnsi="Times New Roman" w:cs="Times New Roman"/>
          <w:b/>
          <w:bCs/>
          <w:sz w:val="23"/>
          <w:szCs w:val="23"/>
          <w:bdr w:val="none" w:sz="0" w:space="0" w:color="auto" w:frame="1"/>
          <w:lang w:eastAsia="en-GB"/>
        </w:rPr>
        <w:t>necessary !</w:t>
      </w:r>
      <w:proofErr w:type="gramEnd"/>
      <w:r w:rsidRPr="003771AE">
        <w:rPr>
          <w:rFonts w:ascii="Times New Roman" w:eastAsia="Times New Roman" w:hAnsi="Times New Roman" w:cs="Times New Roman"/>
          <w:b/>
          <w:bCs/>
          <w:sz w:val="23"/>
          <w:szCs w:val="23"/>
          <w:bdr w:val="none" w:sz="0" w:space="0" w:color="auto" w:frame="1"/>
          <w:lang w:eastAsia="en-GB"/>
        </w:rPr>
        <w:t xml:space="preserve"> Whatever you play is the right thing to be playing</w:t>
      </w:r>
    </w:p>
    <w:p w14:paraId="22B8C54C" w14:textId="77777777" w:rsidR="003771AE" w:rsidRPr="003771AE" w:rsidRDefault="003771AE" w:rsidP="003771AE">
      <w:pPr>
        <w:spacing w:after="0" w:line="360" w:lineRule="atLeast"/>
        <w:textAlignment w:val="baseline"/>
        <w:rPr>
          <w:rFonts w:ascii="Helvetica" w:eastAsia="Times New Roman" w:hAnsi="Helvetica" w:cs="Helvetica"/>
          <w:color w:val="555555"/>
          <w:sz w:val="23"/>
          <w:szCs w:val="23"/>
          <w:lang w:eastAsia="en-GB"/>
        </w:rPr>
      </w:pPr>
      <w:r w:rsidRPr="003771AE">
        <w:rPr>
          <w:rFonts w:ascii="Helvetica" w:eastAsia="Times New Roman" w:hAnsi="Helvetica" w:cs="Helvetica"/>
          <w:b/>
          <w:bCs/>
          <w:color w:val="555555"/>
          <w:sz w:val="23"/>
          <w:szCs w:val="23"/>
          <w:bdr w:val="none" w:sz="0" w:space="0" w:color="auto" w:frame="1"/>
          <w:lang w:eastAsia="en-GB"/>
        </w:rPr>
        <w:t> </w:t>
      </w:r>
    </w:p>
    <w:p w14:paraId="2575A670" w14:textId="77777777" w:rsidR="003771AE" w:rsidRPr="003771AE" w:rsidRDefault="003771AE" w:rsidP="003771AE">
      <w:pPr>
        <w:numPr>
          <w:ilvl w:val="0"/>
          <w:numId w:val="4"/>
        </w:numPr>
        <w:spacing w:after="0" w:line="240" w:lineRule="auto"/>
        <w:ind w:left="0"/>
        <w:textAlignment w:val="baseline"/>
        <w:rPr>
          <w:rFonts w:ascii="Times New Roman" w:eastAsia="Times New Roman" w:hAnsi="Times New Roman" w:cs="Times New Roman"/>
          <w:sz w:val="23"/>
          <w:szCs w:val="23"/>
          <w:lang w:eastAsia="en-GB"/>
        </w:rPr>
      </w:pPr>
      <w:r w:rsidRPr="003771AE">
        <w:rPr>
          <w:rFonts w:ascii="Times New Roman" w:eastAsia="Times New Roman" w:hAnsi="Times New Roman" w:cs="Times New Roman"/>
          <w:b/>
          <w:bCs/>
          <w:sz w:val="23"/>
          <w:szCs w:val="23"/>
          <w:bdr w:val="none" w:sz="0" w:space="0" w:color="auto" w:frame="1"/>
          <w:lang w:eastAsia="en-GB"/>
        </w:rPr>
        <w:t>Stay for as long or short a time as feels right. Leave when you are ready.</w:t>
      </w:r>
    </w:p>
    <w:p w14:paraId="2D7EE883" w14:textId="2550DA20" w:rsidR="00D8363F" w:rsidRDefault="00D8363F" w:rsidP="003771AE"/>
    <w:p w14:paraId="29CCB5BF" w14:textId="2D653C1A" w:rsidR="00317873" w:rsidRDefault="00317873" w:rsidP="003771AE"/>
    <w:p w14:paraId="1FBF7183" w14:textId="0E726DAF" w:rsidR="00317873" w:rsidRDefault="00317873" w:rsidP="003771AE"/>
    <w:p w14:paraId="56E683CD" w14:textId="645B3646" w:rsidR="00317873" w:rsidRDefault="00317873" w:rsidP="003771AE"/>
    <w:p w14:paraId="1A3DFD5D" w14:textId="572D9BC5" w:rsidR="00317873" w:rsidRDefault="00317873" w:rsidP="003771AE"/>
    <w:p w14:paraId="0BBDBD3F" w14:textId="0911C3DA" w:rsidR="00317873" w:rsidRDefault="00317873" w:rsidP="003771AE"/>
    <w:p w14:paraId="09932AE3" w14:textId="6DE0EBC7" w:rsidR="00317873" w:rsidRDefault="00317873" w:rsidP="003771AE"/>
    <w:p w14:paraId="68C21CAA" w14:textId="79D28AD5" w:rsidR="00317873" w:rsidRDefault="00317873" w:rsidP="003771AE"/>
    <w:p w14:paraId="1D250EDC" w14:textId="31B7BC9A" w:rsidR="00317873" w:rsidRDefault="00317873" w:rsidP="003771AE"/>
    <w:p w14:paraId="70CB4000" w14:textId="40633AF5" w:rsidR="00317873" w:rsidRDefault="00317873" w:rsidP="003771AE"/>
    <w:p w14:paraId="39D9A5B1" w14:textId="6DB64539" w:rsidR="00317873" w:rsidRDefault="00317873" w:rsidP="003771AE"/>
    <w:p w14:paraId="048A9851" w14:textId="54021199" w:rsidR="00317873" w:rsidRDefault="00317873" w:rsidP="003771AE"/>
    <w:p w14:paraId="6E6A00EE" w14:textId="73B2AF4E" w:rsidR="00317873" w:rsidRDefault="00317873" w:rsidP="003771AE"/>
    <w:p w14:paraId="28FC457D" w14:textId="71029384" w:rsidR="00317873" w:rsidRDefault="00317873" w:rsidP="003771AE"/>
    <w:p w14:paraId="0AE21742" w14:textId="1EA2EC76" w:rsidR="00317873" w:rsidRDefault="00317873" w:rsidP="003771AE"/>
    <w:p w14:paraId="6B562828" w14:textId="634F76B2" w:rsidR="00317873" w:rsidRDefault="00317873" w:rsidP="003771AE"/>
    <w:p w14:paraId="7A8987B7" w14:textId="09287DC1" w:rsidR="00317873" w:rsidRDefault="00317873" w:rsidP="003771AE"/>
    <w:p w14:paraId="716D1BC5" w14:textId="01CF396D" w:rsidR="00317873" w:rsidRDefault="00317873" w:rsidP="003771AE"/>
    <w:p w14:paraId="05DAAA99" w14:textId="30CF5234" w:rsidR="00317873" w:rsidRDefault="00317873" w:rsidP="003771AE"/>
    <w:p w14:paraId="1C915C37" w14:textId="0F8B7194" w:rsidR="00317873" w:rsidRDefault="00317873" w:rsidP="003771AE"/>
    <w:p w14:paraId="7390F073" w14:textId="1A655E62" w:rsidR="00317873" w:rsidRDefault="00317873" w:rsidP="003771AE"/>
    <w:p w14:paraId="3DE2955E" w14:textId="388900BB" w:rsidR="00317873" w:rsidRDefault="00317873" w:rsidP="003771AE"/>
    <w:p w14:paraId="5616EF9F" w14:textId="77777777" w:rsidR="00317873" w:rsidRDefault="00317873" w:rsidP="00317873">
      <w:pPr>
        <w:pStyle w:val="Heading1"/>
        <w:spacing w:before="0" w:beforeAutospacing="0" w:after="120" w:afterAutospacing="0" w:line="288" w:lineRule="atLeast"/>
        <w:textAlignment w:val="baseline"/>
        <w:rPr>
          <w:rFonts w:ascii="Helvetica" w:hAnsi="Helvetica" w:cs="Helvetica"/>
          <w:color w:val="222222"/>
          <w:sz w:val="42"/>
          <w:szCs w:val="42"/>
        </w:rPr>
      </w:pPr>
      <w:r>
        <w:rPr>
          <w:rFonts w:ascii="Helvetica" w:hAnsi="Helvetica" w:cs="Helvetica"/>
          <w:color w:val="222222"/>
          <w:sz w:val="42"/>
          <w:szCs w:val="42"/>
        </w:rPr>
        <w:t>What’s happening in the Drum Room?</w:t>
      </w:r>
    </w:p>
    <w:p w14:paraId="48F3937C" w14:textId="77777777" w:rsidR="00317873" w:rsidRDefault="00317873" w:rsidP="00317873">
      <w:pPr>
        <w:pStyle w:val="Heading2"/>
        <w:spacing w:before="0" w:after="120" w:line="360" w:lineRule="atLeast"/>
        <w:textAlignment w:val="baseline"/>
        <w:rPr>
          <w:rFonts w:ascii="Helvetica" w:hAnsi="Helvetica" w:cs="Helvetica"/>
          <w:color w:val="222222"/>
          <w:sz w:val="43"/>
          <w:szCs w:val="43"/>
        </w:rPr>
      </w:pPr>
      <w:r>
        <w:rPr>
          <w:rFonts w:ascii="Helvetica" w:hAnsi="Helvetica" w:cs="Helvetica"/>
          <w:color w:val="222222"/>
          <w:sz w:val="43"/>
          <w:szCs w:val="43"/>
        </w:rPr>
        <w:t>What’s happening in the drum room (and why should we be interested)?</w:t>
      </w:r>
    </w:p>
    <w:p w14:paraId="436DC507" w14:textId="77777777" w:rsidR="00317873" w:rsidRDefault="00317873" w:rsidP="00317873">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p w14:paraId="652C743C" w14:textId="77777777" w:rsidR="00317873" w:rsidRDefault="00317873" w:rsidP="00317873">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The drum room is a place to have fun and make noise. But it is also an example of a Complex Adaptive System. When more than 6 people are present and involved, they will interact with each other in a dynamic way, and the results are interesting.</w:t>
      </w:r>
    </w:p>
    <w:p w14:paraId="757401B4" w14:textId="77777777" w:rsidR="00317873" w:rsidRDefault="00317873" w:rsidP="00317873">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p w14:paraId="7E724368" w14:textId="77777777" w:rsidR="00317873" w:rsidRDefault="00317873" w:rsidP="00317873">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From a technical (complexity) perspective, some possible things to observe might be:</w:t>
      </w:r>
    </w:p>
    <w:p w14:paraId="0090F814" w14:textId="77777777" w:rsidR="00317873" w:rsidRDefault="00317873" w:rsidP="00317873">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p w14:paraId="5489BE27" w14:textId="77777777" w:rsidR="00317873" w:rsidRDefault="00317873" w:rsidP="00317873">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Emergence of behaviour</w:t>
      </w:r>
    </w:p>
    <w:p w14:paraId="4350C26C" w14:textId="77777777" w:rsidR="00317873" w:rsidRDefault="00317873" w:rsidP="00317873">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xml:space="preserve">When a co-ordinated rhythm happens – because no speaking was involved, and nothing was written down, this </w:t>
      </w:r>
      <w:proofErr w:type="gramStart"/>
      <w:r>
        <w:rPr>
          <w:rFonts w:ascii="Helvetica" w:hAnsi="Helvetica" w:cs="Helvetica"/>
          <w:color w:val="555555"/>
          <w:sz w:val="23"/>
          <w:szCs w:val="23"/>
        </w:rPr>
        <w:t>has to</w:t>
      </w:r>
      <w:proofErr w:type="gramEnd"/>
      <w:r>
        <w:rPr>
          <w:rFonts w:ascii="Helvetica" w:hAnsi="Helvetica" w:cs="Helvetica"/>
          <w:color w:val="555555"/>
          <w:sz w:val="23"/>
          <w:szCs w:val="23"/>
        </w:rPr>
        <w:t xml:space="preserve"> be emergent. The behaviour of the whole cannot be ascertained by the behaviour or properties of the parts, a result of self-organization.</w:t>
      </w:r>
    </w:p>
    <w:p w14:paraId="0C3F8FE4" w14:textId="77777777" w:rsidR="00317873" w:rsidRDefault="00317873" w:rsidP="00317873">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p w14:paraId="7D7FCB75" w14:textId="77777777" w:rsidR="00317873" w:rsidRDefault="00317873" w:rsidP="00317873">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Synchronicity</w:t>
      </w:r>
    </w:p>
    <w:p w14:paraId="2AAD3919" w14:textId="77777777" w:rsidR="00317873" w:rsidRDefault="00317873" w:rsidP="00317873">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This is a feature of complex systems (other examples are applause, dancing in groups, menstrual cycles of women living in proximity). The coordination of activity of independent agents (in this case, the people in the room playing percussion instruments).</w:t>
      </w:r>
    </w:p>
    <w:p w14:paraId="527435A5" w14:textId="77777777" w:rsidR="00317873" w:rsidRDefault="00317873" w:rsidP="00317873">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p w14:paraId="4F3AD24F" w14:textId="77777777" w:rsidR="00317873" w:rsidRDefault="00317873" w:rsidP="00317873">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Strange attractors</w:t>
      </w:r>
    </w:p>
    <w:p w14:paraId="1EA2F299" w14:textId="77777777" w:rsidR="00317873" w:rsidRDefault="00317873" w:rsidP="00317873">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Some types of rhythm will happen more easily. The unplanned and uncoordinated interactions of the “drummers” may resolve into a recognisable shape. This is an emergent property of the Complex Adaptive System in the Drum Room. When a strange attractor emerges in a system it is likely the system will stay with that behaviour.</w:t>
      </w:r>
    </w:p>
    <w:p w14:paraId="6C419F83" w14:textId="77777777" w:rsidR="00317873" w:rsidRDefault="00317873" w:rsidP="00317873">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p w14:paraId="2C914CD1" w14:textId="77777777" w:rsidR="00317873" w:rsidRDefault="00317873" w:rsidP="00317873">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lastRenderedPageBreak/>
        <w:t>Non-linearity</w:t>
      </w:r>
    </w:p>
    <w:p w14:paraId="5D3CBAE0" w14:textId="77777777" w:rsidR="00317873" w:rsidRDefault="00317873" w:rsidP="00317873">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A large effort by one person in the drum room will not necessarily make a big change in the collective behaviour – for instance if a radically different beat is initiated by one person, it will not necessarily cause the rest of the players to change. Conversely, a small change in emphasis in the way a player is contributing to the rhythm can trigger the emergence of a new pattern involving the whole room.</w:t>
      </w:r>
    </w:p>
    <w:p w14:paraId="7DDA121E" w14:textId="77777777" w:rsidR="00317873" w:rsidRDefault="00317873" w:rsidP="00317873">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p w14:paraId="31F5F492" w14:textId="77777777" w:rsidR="00317873" w:rsidRDefault="00317873" w:rsidP="00317873">
      <w:pPr>
        <w:pStyle w:val="NormalWeb"/>
        <w:spacing w:before="0" w:beforeAutospacing="0" w:after="0" w:afterAutospacing="0" w:line="360" w:lineRule="atLeast"/>
        <w:textAlignment w:val="baseline"/>
        <w:rPr>
          <w:rFonts w:ascii="Helvetica" w:hAnsi="Helvetica" w:cs="Helvetica"/>
          <w:color w:val="555555"/>
          <w:sz w:val="23"/>
          <w:szCs w:val="23"/>
        </w:rPr>
      </w:pPr>
      <w:r>
        <w:rPr>
          <w:rStyle w:val="Strong"/>
          <w:rFonts w:ascii="Helvetica" w:hAnsi="Helvetica" w:cs="Helvetica"/>
          <w:color w:val="555555"/>
          <w:sz w:val="23"/>
          <w:szCs w:val="23"/>
          <w:bdr w:val="none" w:sz="0" w:space="0" w:color="auto" w:frame="1"/>
        </w:rPr>
        <w:t>Porous borders</w:t>
      </w:r>
    </w:p>
    <w:p w14:paraId="43B45FA1" w14:textId="77777777" w:rsidR="00317873" w:rsidRDefault="00317873" w:rsidP="00317873">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Complex Adaptive Systems are in communication with the environment around them. There can be free flow across the boundary. People can join the drummers, or leave the drummers, freely and unpredictably. What happens when the personnel changes?</w:t>
      </w:r>
    </w:p>
    <w:p w14:paraId="79C56E1D" w14:textId="77777777" w:rsidR="00317873" w:rsidRDefault="00317873" w:rsidP="00317873">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p w14:paraId="261E4B71" w14:textId="77777777" w:rsidR="00317873" w:rsidRDefault="00317873" w:rsidP="00317873">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p w14:paraId="73410018" w14:textId="77777777" w:rsidR="00317873" w:rsidRDefault="00317873" w:rsidP="00317873">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p w14:paraId="1FAD94F4" w14:textId="77777777" w:rsidR="00317873" w:rsidRDefault="00317873" w:rsidP="00317873">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As ever, it’s worth thinking about these observations, and trying to consider how they might apply to ordinary situations we find ourselves in.</w:t>
      </w:r>
    </w:p>
    <w:p w14:paraId="61380E69" w14:textId="77777777" w:rsidR="00317873" w:rsidRDefault="00317873" w:rsidP="00317873">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p w14:paraId="3E8DADB5" w14:textId="77777777" w:rsidR="00317873" w:rsidRDefault="00317873" w:rsidP="00317873">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 </w:t>
      </w:r>
    </w:p>
    <w:p w14:paraId="5C4DD13E" w14:textId="77777777" w:rsidR="00317873" w:rsidRDefault="00317873" w:rsidP="00317873">
      <w:pPr>
        <w:pStyle w:val="NormalWeb"/>
        <w:spacing w:before="0" w:beforeAutospacing="0" w:after="288" w:afterAutospacing="0" w:line="360" w:lineRule="atLeast"/>
        <w:textAlignment w:val="baseline"/>
        <w:rPr>
          <w:rFonts w:ascii="Helvetica" w:hAnsi="Helvetica" w:cs="Helvetica"/>
          <w:color w:val="555555"/>
          <w:sz w:val="23"/>
          <w:szCs w:val="23"/>
        </w:rPr>
      </w:pPr>
      <w:r>
        <w:rPr>
          <w:rFonts w:ascii="Helvetica" w:hAnsi="Helvetica" w:cs="Helvetica"/>
          <w:color w:val="555555"/>
          <w:sz w:val="23"/>
          <w:szCs w:val="23"/>
        </w:rPr>
        <w:t>Mark Waters, November 2009</w:t>
      </w:r>
    </w:p>
    <w:p w14:paraId="7AEDC7A4" w14:textId="77777777" w:rsidR="00317873" w:rsidRPr="003771AE" w:rsidRDefault="00317873" w:rsidP="003771AE">
      <w:bookmarkStart w:id="0" w:name="_GoBack"/>
      <w:bookmarkEnd w:id="0"/>
    </w:p>
    <w:sectPr w:rsidR="00317873" w:rsidRPr="003771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495147"/>
    <w:multiLevelType w:val="multilevel"/>
    <w:tmpl w:val="89C61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765749"/>
    <w:multiLevelType w:val="multilevel"/>
    <w:tmpl w:val="B2E6D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8A62088"/>
    <w:multiLevelType w:val="multilevel"/>
    <w:tmpl w:val="73DAD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1D24F19"/>
    <w:multiLevelType w:val="multilevel"/>
    <w:tmpl w:val="82068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71AE"/>
    <w:rsid w:val="00317873"/>
    <w:rsid w:val="003771AE"/>
    <w:rsid w:val="00D836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54946"/>
  <w15:chartTrackingRefBased/>
  <w15:docId w15:val="{30AA0260-7CE3-4747-B7B4-11F4381531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3771A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31787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71AE"/>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3771A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771AE"/>
    <w:rPr>
      <w:b/>
      <w:bCs/>
    </w:rPr>
  </w:style>
  <w:style w:type="character" w:customStyle="1" w:styleId="Heading2Char">
    <w:name w:val="Heading 2 Char"/>
    <w:basedOn w:val="DefaultParagraphFont"/>
    <w:link w:val="Heading2"/>
    <w:uiPriority w:val="9"/>
    <w:semiHidden/>
    <w:rsid w:val="00317873"/>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5062018">
      <w:bodyDiv w:val="1"/>
      <w:marLeft w:val="0"/>
      <w:marRight w:val="0"/>
      <w:marTop w:val="0"/>
      <w:marBottom w:val="0"/>
      <w:divBdr>
        <w:top w:val="none" w:sz="0" w:space="0" w:color="auto"/>
        <w:left w:val="none" w:sz="0" w:space="0" w:color="auto"/>
        <w:bottom w:val="none" w:sz="0" w:space="0" w:color="auto"/>
        <w:right w:val="none" w:sz="0" w:space="0" w:color="auto"/>
      </w:divBdr>
    </w:div>
    <w:div w:id="1806970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375</Words>
  <Characters>2144</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3</cp:revision>
  <dcterms:created xsi:type="dcterms:W3CDTF">2018-10-19T11:23:00Z</dcterms:created>
  <dcterms:modified xsi:type="dcterms:W3CDTF">2018-10-19T11:24:00Z</dcterms:modified>
</cp:coreProperties>
</file>